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69CB" w14:textId="2B26D1C8" w:rsidR="00B37B32" w:rsidRPr="004422E6" w:rsidRDefault="00A9273A" w:rsidP="00863448">
      <w:pPr>
        <w:spacing w:after="120" w:line="240" w:lineRule="auto"/>
        <w:rPr>
          <w:rFonts w:cstheme="minorHAnsi"/>
          <w:szCs w:val="20"/>
        </w:rPr>
      </w:pPr>
      <w:r>
        <w:drawing>
          <wp:anchor distT="0" distB="0" distL="114300" distR="114300" simplePos="0" relativeHeight="251659264" behindDoc="0" locked="0" layoutInCell="1" allowOverlap="1" wp14:anchorId="583B49FD" wp14:editId="6A66FAB4">
            <wp:simplePos x="0" y="0"/>
            <wp:positionH relativeFrom="margin">
              <wp:align>right</wp:align>
            </wp:positionH>
            <wp:positionV relativeFrom="paragraph">
              <wp:posOffset>-198120</wp:posOffset>
            </wp:positionV>
            <wp:extent cx="1326628" cy="1332000"/>
            <wp:effectExtent l="0" t="0" r="6985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B32" w:rsidRPr="00EE31F6">
        <w:rPr>
          <w:rFonts w:ascii="Arial Narrow" w:hAnsi="Arial Narrow"/>
          <w:b/>
          <w:color w:val="8A157E"/>
          <w:sz w:val="40"/>
          <w:szCs w:val="32"/>
        </w:rPr>
        <w:t xml:space="preserve">International </w:t>
      </w:r>
      <w:r w:rsidR="00B37B32" w:rsidRPr="00EE31F6">
        <w:rPr>
          <w:rFonts w:ascii="Arial Narrow" w:hAnsi="Arial Narrow"/>
          <w:b/>
          <w:color w:val="801A5E"/>
          <w:sz w:val="40"/>
          <w:szCs w:val="32"/>
        </w:rPr>
        <w:t>Theatre</w:t>
      </w:r>
      <w:r w:rsidR="00B37B32" w:rsidRPr="00EE31F6">
        <w:rPr>
          <w:rFonts w:ascii="Arial Narrow" w:hAnsi="Arial Narrow"/>
          <w:b/>
          <w:color w:val="8A157E"/>
          <w:sz w:val="40"/>
          <w:szCs w:val="32"/>
        </w:rPr>
        <w:t xml:space="preserve"> Institute ITI</w:t>
      </w:r>
      <w:r w:rsidR="00B37B32" w:rsidRPr="00EE31F6">
        <w:rPr>
          <w:rFonts w:ascii="Arial Narrow" w:hAnsi="Arial Narrow"/>
          <w:sz w:val="28"/>
        </w:rPr>
        <w:br/>
      </w:r>
      <w:r w:rsidR="00B37B32" w:rsidRPr="00EE31F6">
        <w:rPr>
          <w:rFonts w:ascii="Arial Narrow" w:hAnsi="Arial Narrow"/>
          <w:b/>
          <w:sz w:val="28"/>
        </w:rPr>
        <w:t>World Organization for the Performing Arts</w:t>
      </w:r>
      <w:r w:rsidR="00B37B32" w:rsidRPr="00B211A6">
        <w:br/>
      </w:r>
      <w:bookmarkStart w:id="0" w:name="_Hlk15175"/>
      <w:r w:rsidR="00B37B32">
        <w:rPr>
          <w:rFonts w:ascii="Garamond" w:hAnsi="Garamond" w:cs="Arial"/>
          <w:b/>
          <w:color w:val="8A157E"/>
          <w:sz w:val="24"/>
          <w:szCs w:val="24"/>
        </w:rPr>
        <w:br/>
      </w:r>
      <w:r w:rsidR="00FE77E7">
        <w:rPr>
          <w:rFonts w:ascii="Garamond" w:hAnsi="Garamond" w:cs="Arial"/>
          <w:b/>
          <w:color w:val="8A157E"/>
          <w:sz w:val="28"/>
          <w:szCs w:val="28"/>
        </w:rPr>
        <w:br/>
      </w:r>
      <w:r w:rsidR="00B37B32" w:rsidRPr="004422E6">
        <w:rPr>
          <w:rFonts w:cstheme="minorHAnsi"/>
          <w:b/>
          <w:color w:val="8A157E"/>
          <w:sz w:val="28"/>
          <w:szCs w:val="28"/>
        </w:rPr>
        <w:t xml:space="preserve">World Theatre Day </w:t>
      </w:r>
      <w:r w:rsidR="00BE0DBF" w:rsidRPr="004422E6">
        <w:rPr>
          <w:rFonts w:cstheme="minorHAnsi"/>
          <w:b/>
          <w:color w:val="8A157E"/>
          <w:sz w:val="28"/>
          <w:szCs w:val="28"/>
        </w:rPr>
        <w:t>202</w:t>
      </w:r>
      <w:r>
        <w:rPr>
          <w:rFonts w:cstheme="minorHAnsi"/>
          <w:b/>
          <w:color w:val="8A157E"/>
          <w:sz w:val="28"/>
          <w:szCs w:val="28"/>
        </w:rPr>
        <w:t>3</w:t>
      </w:r>
      <w:r w:rsidR="00BE0DBF" w:rsidRPr="004422E6">
        <w:rPr>
          <w:rFonts w:cstheme="minorHAnsi"/>
          <w:b/>
          <w:color w:val="8A157E"/>
          <w:sz w:val="28"/>
          <w:szCs w:val="28"/>
        </w:rPr>
        <w:t xml:space="preserve"> – 27 March</w:t>
      </w:r>
      <w:r w:rsidR="00FE77E7" w:rsidRPr="004422E6">
        <w:rPr>
          <w:rFonts w:cstheme="minorHAnsi"/>
          <w:b/>
          <w:color w:val="8A157E"/>
          <w:sz w:val="28"/>
          <w:szCs w:val="28"/>
        </w:rPr>
        <w:br/>
      </w:r>
      <w:r w:rsidR="00BE0DBF" w:rsidRPr="004422E6">
        <w:rPr>
          <w:rFonts w:cstheme="minorHAnsi"/>
          <w:b/>
          <w:color w:val="8A157E"/>
          <w:sz w:val="28"/>
          <w:szCs w:val="28"/>
        </w:rPr>
        <w:br/>
      </w:r>
      <w:r w:rsidR="00997309" w:rsidRPr="004422E6">
        <w:rPr>
          <w:rFonts w:cstheme="minorHAnsi"/>
          <w:b/>
          <w:sz w:val="28"/>
          <w:szCs w:val="28"/>
        </w:rPr>
        <w:t xml:space="preserve">Biography of </w:t>
      </w:r>
      <w:proofErr w:type="spellStart"/>
      <w:r w:rsidRPr="00A9273A">
        <w:rPr>
          <w:rFonts w:cstheme="minorHAnsi"/>
          <w:b/>
          <w:sz w:val="28"/>
          <w:szCs w:val="28"/>
        </w:rPr>
        <w:t>Samiha</w:t>
      </w:r>
      <w:proofErr w:type="spellEnd"/>
      <w:r w:rsidRPr="00A9273A">
        <w:rPr>
          <w:rFonts w:cstheme="minorHAnsi"/>
          <w:b/>
          <w:sz w:val="28"/>
          <w:szCs w:val="28"/>
        </w:rPr>
        <w:t xml:space="preserve"> AYOUB, </w:t>
      </w:r>
      <w:r w:rsidRPr="00A9273A">
        <w:rPr>
          <w:rFonts w:cstheme="minorHAnsi"/>
          <w:bCs/>
          <w:sz w:val="28"/>
          <w:szCs w:val="28"/>
        </w:rPr>
        <w:t>Egypt</w:t>
      </w:r>
      <w:r w:rsidR="00B37B32" w:rsidRPr="004422E6">
        <w:rPr>
          <w:rFonts w:cstheme="minorHAnsi"/>
          <w:b/>
          <w:sz w:val="24"/>
          <w:szCs w:val="24"/>
        </w:rPr>
        <w:br/>
      </w:r>
      <w:r w:rsidRPr="001C4CC4">
        <w:rPr>
          <w:rFonts w:cstheme="minorHAnsi"/>
          <w:bCs/>
          <w:sz w:val="28"/>
          <w:szCs w:val="28"/>
        </w:rPr>
        <w:t>Egyptian actress</w:t>
      </w:r>
      <w:r w:rsidR="00863448" w:rsidRPr="004422E6">
        <w:rPr>
          <w:rFonts w:cstheme="minorHAnsi"/>
          <w:b/>
          <w:sz w:val="24"/>
          <w:szCs w:val="24"/>
        </w:rPr>
        <w:br/>
      </w:r>
    </w:p>
    <w:p w14:paraId="2703BF4E" w14:textId="20A9A78A" w:rsidR="00BE0DBF" w:rsidRPr="004422E6" w:rsidRDefault="00B37B32" w:rsidP="00863448">
      <w:pPr>
        <w:pBdr>
          <w:bottom w:val="single" w:sz="6" w:space="1" w:color="auto"/>
        </w:pBdr>
        <w:spacing w:line="360" w:lineRule="auto"/>
        <w:rPr>
          <w:rFonts w:cstheme="minorHAnsi"/>
          <w:color w:val="8A157E"/>
          <w:sz w:val="24"/>
          <w:szCs w:val="24"/>
        </w:rPr>
      </w:pPr>
      <w:r w:rsidRPr="004422E6">
        <w:rPr>
          <w:rFonts w:cstheme="minorHAnsi"/>
          <w:color w:val="8A157E"/>
          <w:sz w:val="24"/>
          <w:szCs w:val="24"/>
        </w:rPr>
        <w:t>English (</w:t>
      </w:r>
      <w:r w:rsidR="00426524">
        <w:rPr>
          <w:rFonts w:cstheme="minorHAnsi"/>
          <w:color w:val="8A157E"/>
          <w:sz w:val="24"/>
          <w:szCs w:val="24"/>
          <w:lang w:eastAsia="zh-CN"/>
        </w:rPr>
        <w:t>trans</w:t>
      </w:r>
      <w:r w:rsidR="00426524">
        <w:rPr>
          <w:rFonts w:cstheme="minorHAnsi"/>
          <w:color w:val="8A157E"/>
          <w:sz w:val="24"/>
          <w:szCs w:val="24"/>
        </w:rPr>
        <w:t>lation</w:t>
      </w:r>
      <w:r w:rsidRPr="004422E6">
        <w:rPr>
          <w:rFonts w:cstheme="minorHAnsi"/>
          <w:color w:val="8A157E"/>
          <w:sz w:val="24"/>
          <w:szCs w:val="24"/>
        </w:rPr>
        <w:t>)</w:t>
      </w:r>
      <w:r w:rsidR="005B0351" w:rsidRPr="004422E6">
        <w:rPr>
          <w:rFonts w:cstheme="minorHAnsi"/>
          <w:color w:val="8A157E"/>
          <w:sz w:val="24"/>
          <w:szCs w:val="24"/>
        </w:rPr>
        <w:t xml:space="preserve"> </w:t>
      </w:r>
      <w:bookmarkEnd w:id="0"/>
    </w:p>
    <w:p w14:paraId="26E23463" w14:textId="26F7B414" w:rsidR="000D0BD0" w:rsidRPr="004422E6" w:rsidRDefault="00997309" w:rsidP="00997309">
      <w:pPr>
        <w:spacing w:after="0" w:line="276" w:lineRule="auto"/>
        <w:rPr>
          <w:rFonts w:cstheme="minorHAnsi"/>
          <w:b/>
          <w:sz w:val="28"/>
          <w:szCs w:val="28"/>
        </w:rPr>
      </w:pPr>
      <w:r w:rsidRPr="004422E6">
        <w:rPr>
          <w:rFonts w:cstheme="minorHAnsi"/>
          <w:b/>
          <w:color w:val="8A157E"/>
          <w:sz w:val="28"/>
          <w:szCs w:val="28"/>
        </w:rPr>
        <w:br/>
      </w:r>
      <w:proofErr w:type="spellStart"/>
      <w:r w:rsidR="0024680F" w:rsidRPr="001C4CC4">
        <w:rPr>
          <w:rFonts w:cstheme="minorHAnsi"/>
          <w:b/>
          <w:sz w:val="28"/>
          <w:szCs w:val="28"/>
        </w:rPr>
        <w:t>Samiha</w:t>
      </w:r>
      <w:proofErr w:type="spellEnd"/>
      <w:r w:rsidR="0024680F" w:rsidRPr="001C4CC4">
        <w:rPr>
          <w:rFonts w:cstheme="minorHAnsi"/>
          <w:b/>
          <w:sz w:val="28"/>
          <w:szCs w:val="28"/>
        </w:rPr>
        <w:t xml:space="preserve"> AYOUB</w:t>
      </w:r>
      <w:r w:rsidRPr="004422E6">
        <w:rPr>
          <w:rFonts w:cstheme="minorHAnsi"/>
          <w:b/>
          <w:color w:val="8A157E"/>
          <w:sz w:val="28"/>
          <w:szCs w:val="28"/>
        </w:rPr>
        <w:br/>
      </w:r>
      <w:bookmarkStart w:id="1" w:name="_Hlk96581736"/>
      <w:r w:rsidR="0024680F" w:rsidRPr="0024680F">
        <w:rPr>
          <w:rFonts w:cstheme="minorHAnsi"/>
          <w:bCs/>
          <w:sz w:val="28"/>
          <w:szCs w:val="28"/>
        </w:rPr>
        <w:t>Egyptian actress</w:t>
      </w:r>
    </w:p>
    <w:bookmarkEnd w:id="1"/>
    <w:p w14:paraId="2E7332E3" w14:textId="22BE5ABA" w:rsidR="00EE31F6" w:rsidRPr="004422E6" w:rsidRDefault="00997309" w:rsidP="002468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rPr>
          <w:rFonts w:cstheme="minorHAnsi"/>
          <w:color w:val="000000"/>
          <w:sz w:val="24"/>
          <w:szCs w:val="24"/>
          <w:lang w:eastAsia="ja-JP"/>
        </w:rPr>
      </w:pPr>
      <w:r w:rsidRPr="004422E6">
        <w:rPr>
          <w:rFonts w:cstheme="minorHAnsi"/>
          <w:sz w:val="24"/>
          <w:szCs w:val="24"/>
        </w:rPr>
        <w:br/>
      </w:r>
      <w:r w:rsidR="0024680F" w:rsidRPr="0024680F">
        <w:rPr>
          <w:rFonts w:cstheme="minorHAnsi"/>
          <w:color w:val="000000"/>
          <w:sz w:val="24"/>
          <w:szCs w:val="24"/>
          <w:lang w:eastAsia="ja-JP"/>
        </w:rPr>
        <w:t xml:space="preserve">An Egyptian actress, born in the Shubra </w:t>
      </w:r>
      <w:r w:rsidR="00371580" w:rsidRPr="0024680F">
        <w:rPr>
          <w:rFonts w:cstheme="minorHAnsi"/>
          <w:color w:val="000000"/>
          <w:sz w:val="24"/>
          <w:szCs w:val="24"/>
          <w:lang w:eastAsia="ja-JP"/>
        </w:rPr>
        <w:t>neighbourhood</w:t>
      </w:r>
      <w:r w:rsidR="0024680F" w:rsidRPr="0024680F">
        <w:rPr>
          <w:rFonts w:cstheme="minorHAnsi"/>
          <w:color w:val="000000"/>
          <w:sz w:val="24"/>
          <w:szCs w:val="24"/>
          <w:lang w:eastAsia="ja-JP"/>
        </w:rPr>
        <w:t xml:space="preserve"> of Cairo.  She graduated from the Higher Institute of Dramatic Arts in 1953, where she was taught by the playwright, </w:t>
      </w:r>
      <w:proofErr w:type="spellStart"/>
      <w:r w:rsidR="0024680F" w:rsidRPr="0024680F">
        <w:rPr>
          <w:rFonts w:cstheme="minorHAnsi"/>
          <w:color w:val="000000"/>
          <w:sz w:val="24"/>
          <w:szCs w:val="24"/>
          <w:lang w:eastAsia="ja-JP"/>
        </w:rPr>
        <w:t>Zaki</w:t>
      </w:r>
      <w:proofErr w:type="spellEnd"/>
      <w:r w:rsidR="0024680F" w:rsidRPr="0024680F">
        <w:rPr>
          <w:rFonts w:cstheme="minorHAnsi"/>
          <w:color w:val="000000"/>
          <w:sz w:val="24"/>
          <w:szCs w:val="24"/>
          <w:lang w:eastAsia="ja-JP"/>
        </w:rPr>
        <w:t xml:space="preserve"> </w:t>
      </w:r>
      <w:proofErr w:type="spellStart"/>
      <w:r w:rsidR="0024680F" w:rsidRPr="0024680F">
        <w:rPr>
          <w:rFonts w:cstheme="minorHAnsi"/>
          <w:color w:val="000000"/>
          <w:sz w:val="24"/>
          <w:szCs w:val="24"/>
          <w:lang w:eastAsia="ja-JP"/>
        </w:rPr>
        <w:t>Tulaimat</w:t>
      </w:r>
      <w:proofErr w:type="spellEnd"/>
      <w:r w:rsidR="0024680F" w:rsidRPr="0024680F">
        <w:rPr>
          <w:rFonts w:cstheme="minorHAnsi"/>
          <w:color w:val="000000"/>
          <w:sz w:val="24"/>
          <w:szCs w:val="24"/>
          <w:lang w:eastAsia="ja-JP"/>
        </w:rPr>
        <w:t xml:space="preserve">. Her credits on the stage over the course of her artistic career amounted to approximately 170 plays, including </w:t>
      </w:r>
      <w:proofErr w:type="spellStart"/>
      <w:r w:rsidR="0024680F" w:rsidRPr="00371580">
        <w:rPr>
          <w:rFonts w:cstheme="minorHAnsi"/>
          <w:i/>
          <w:iCs/>
          <w:color w:val="000000"/>
          <w:sz w:val="24"/>
          <w:szCs w:val="24"/>
          <w:lang w:eastAsia="ja-JP"/>
        </w:rPr>
        <w:t>Raba’a</w:t>
      </w:r>
      <w:proofErr w:type="spellEnd"/>
      <w:r w:rsidR="0024680F" w:rsidRPr="00371580">
        <w:rPr>
          <w:rFonts w:cstheme="minorHAnsi"/>
          <w:i/>
          <w:iCs/>
          <w:color w:val="000000"/>
          <w:sz w:val="24"/>
          <w:szCs w:val="24"/>
          <w:lang w:eastAsia="ja-JP"/>
        </w:rPr>
        <w:t xml:space="preserve"> Al-</w:t>
      </w:r>
      <w:proofErr w:type="spellStart"/>
      <w:r w:rsidR="0024680F" w:rsidRPr="00371580">
        <w:rPr>
          <w:rFonts w:cstheme="minorHAnsi"/>
          <w:i/>
          <w:iCs/>
          <w:color w:val="000000"/>
          <w:sz w:val="24"/>
          <w:szCs w:val="24"/>
          <w:lang w:eastAsia="ja-JP"/>
        </w:rPr>
        <w:t>Adawiya</w:t>
      </w:r>
      <w:proofErr w:type="spellEnd"/>
      <w:r w:rsidR="0024680F" w:rsidRPr="00371580">
        <w:rPr>
          <w:rFonts w:cstheme="minorHAnsi"/>
          <w:i/>
          <w:iCs/>
          <w:color w:val="000000"/>
          <w:sz w:val="24"/>
          <w:szCs w:val="24"/>
          <w:lang w:eastAsia="ja-JP"/>
        </w:rPr>
        <w:t xml:space="preserve">, </w:t>
      </w:r>
      <w:proofErr w:type="spellStart"/>
      <w:r w:rsidR="0024680F" w:rsidRPr="00371580">
        <w:rPr>
          <w:rFonts w:cstheme="minorHAnsi"/>
          <w:i/>
          <w:iCs/>
          <w:color w:val="000000"/>
          <w:sz w:val="24"/>
          <w:szCs w:val="24"/>
          <w:lang w:eastAsia="ja-JP"/>
        </w:rPr>
        <w:t>Sekkat</w:t>
      </w:r>
      <w:proofErr w:type="spellEnd"/>
      <w:r w:rsidR="0024680F" w:rsidRPr="00371580">
        <w:rPr>
          <w:rFonts w:cstheme="minorHAnsi"/>
          <w:i/>
          <w:iCs/>
          <w:color w:val="000000"/>
          <w:sz w:val="24"/>
          <w:szCs w:val="24"/>
          <w:lang w:eastAsia="ja-JP"/>
        </w:rPr>
        <w:t xml:space="preserve"> Al-</w:t>
      </w:r>
      <w:proofErr w:type="spellStart"/>
      <w:r w:rsidR="0024680F" w:rsidRPr="00371580">
        <w:rPr>
          <w:rFonts w:cstheme="minorHAnsi"/>
          <w:i/>
          <w:iCs/>
          <w:color w:val="000000"/>
          <w:sz w:val="24"/>
          <w:szCs w:val="24"/>
          <w:lang w:eastAsia="ja-JP"/>
        </w:rPr>
        <w:t>Salamah</w:t>
      </w:r>
      <w:proofErr w:type="spellEnd"/>
      <w:r w:rsidR="0024680F" w:rsidRPr="00371580">
        <w:rPr>
          <w:rFonts w:cstheme="minorHAnsi"/>
          <w:i/>
          <w:iCs/>
          <w:color w:val="000000"/>
          <w:sz w:val="24"/>
          <w:szCs w:val="24"/>
          <w:lang w:eastAsia="ja-JP"/>
        </w:rPr>
        <w:t>, Blood on the Curtains of the Kaaba, Agha Memnon, The Caucasian Chalk Circle</w:t>
      </w:r>
      <w:r w:rsidR="0024680F" w:rsidRPr="0024680F">
        <w:rPr>
          <w:rFonts w:cstheme="minorHAnsi"/>
          <w:color w:val="000000"/>
          <w:sz w:val="24"/>
          <w:szCs w:val="24"/>
          <w:lang w:eastAsia="ja-JP"/>
        </w:rPr>
        <w:t xml:space="preserve">. Although theatrical works dominated the majority of her artwork, she had many contributions in cinema and television. In the cinema, she was distinguished through several films, including </w:t>
      </w:r>
      <w:r w:rsidR="0024680F" w:rsidRPr="008D5BB7">
        <w:rPr>
          <w:rFonts w:cstheme="minorHAnsi"/>
          <w:i/>
          <w:iCs/>
          <w:color w:val="000000"/>
          <w:sz w:val="24"/>
          <w:szCs w:val="24"/>
          <w:lang w:eastAsia="ja-JP"/>
        </w:rPr>
        <w:t>The Land of Hypocrisy, The Dawn of Islam, With Happiness, Among the Ruins</w:t>
      </w:r>
      <w:r w:rsidR="0024680F" w:rsidRPr="0024680F">
        <w:rPr>
          <w:rFonts w:cstheme="minorHAnsi"/>
          <w:color w:val="000000"/>
          <w:sz w:val="24"/>
          <w:szCs w:val="24"/>
          <w:lang w:eastAsia="ja-JP"/>
        </w:rPr>
        <w:t xml:space="preserve">, and on television, she presented many prominent works of </w:t>
      </w:r>
      <w:r w:rsidR="008D5BB7">
        <w:rPr>
          <w:rFonts w:cstheme="minorHAnsi"/>
          <w:color w:val="000000"/>
          <w:sz w:val="24"/>
          <w:szCs w:val="24"/>
          <w:lang w:eastAsia="ja-JP"/>
        </w:rPr>
        <w:t>t</w:t>
      </w:r>
      <w:r w:rsidR="0024680F" w:rsidRPr="0024680F">
        <w:rPr>
          <w:rFonts w:cstheme="minorHAnsi"/>
          <w:color w:val="000000"/>
          <w:sz w:val="24"/>
          <w:szCs w:val="24"/>
          <w:lang w:eastAsia="ja-JP"/>
        </w:rPr>
        <w:t xml:space="preserve">he most important of which are </w:t>
      </w:r>
      <w:r w:rsidR="0024680F" w:rsidRPr="008D5BB7">
        <w:rPr>
          <w:rFonts w:cstheme="minorHAnsi"/>
          <w:i/>
          <w:iCs/>
          <w:color w:val="000000"/>
          <w:sz w:val="24"/>
          <w:szCs w:val="24"/>
          <w:lang w:eastAsia="ja-JP"/>
        </w:rPr>
        <w:t xml:space="preserve">Stray Light, Time for Roses, Amira in </w:t>
      </w:r>
      <w:proofErr w:type="spellStart"/>
      <w:r w:rsidR="0024680F" w:rsidRPr="008D5BB7">
        <w:rPr>
          <w:rFonts w:cstheme="minorHAnsi"/>
          <w:i/>
          <w:iCs/>
          <w:color w:val="000000"/>
          <w:sz w:val="24"/>
          <w:szCs w:val="24"/>
          <w:lang w:eastAsia="ja-JP"/>
        </w:rPr>
        <w:t>Abdeen</w:t>
      </w:r>
      <w:proofErr w:type="spellEnd"/>
      <w:r w:rsidR="0024680F" w:rsidRPr="008D5BB7">
        <w:rPr>
          <w:rFonts w:cstheme="minorHAnsi"/>
          <w:i/>
          <w:iCs/>
          <w:color w:val="000000"/>
          <w:sz w:val="24"/>
          <w:szCs w:val="24"/>
          <w:lang w:eastAsia="ja-JP"/>
        </w:rPr>
        <w:t>, Al-</w:t>
      </w:r>
      <w:proofErr w:type="spellStart"/>
      <w:r w:rsidR="0024680F" w:rsidRPr="008D5BB7">
        <w:rPr>
          <w:rFonts w:cstheme="minorHAnsi"/>
          <w:i/>
          <w:iCs/>
          <w:color w:val="000000"/>
          <w:sz w:val="24"/>
          <w:szCs w:val="24"/>
          <w:lang w:eastAsia="ja-JP"/>
        </w:rPr>
        <w:t>Masrawiya</w:t>
      </w:r>
      <w:proofErr w:type="spellEnd"/>
      <w:r w:rsidR="0024680F" w:rsidRPr="0024680F">
        <w:rPr>
          <w:rFonts w:cstheme="minorHAnsi"/>
          <w:color w:val="000000"/>
          <w:sz w:val="24"/>
          <w:szCs w:val="24"/>
          <w:lang w:eastAsia="ja-JP"/>
        </w:rPr>
        <w:t xml:space="preserve">.  She received many </w:t>
      </w:r>
      <w:r w:rsidR="008D5BB7" w:rsidRPr="0024680F">
        <w:rPr>
          <w:rFonts w:cstheme="minorHAnsi"/>
          <w:color w:val="000000"/>
          <w:sz w:val="24"/>
          <w:szCs w:val="24"/>
          <w:lang w:eastAsia="ja-JP"/>
        </w:rPr>
        <w:t>honours</w:t>
      </w:r>
      <w:r w:rsidR="0024680F" w:rsidRPr="0024680F">
        <w:rPr>
          <w:rFonts w:cstheme="minorHAnsi"/>
          <w:color w:val="000000"/>
          <w:sz w:val="24"/>
          <w:szCs w:val="24"/>
          <w:lang w:eastAsia="ja-JP"/>
        </w:rPr>
        <w:t xml:space="preserve"> from several presidents, including Gamal Abdel Nasser and Anwar Sadat, as well as Syrian President Hafez al-Assad and French Giscard d'Estaing.</w:t>
      </w:r>
    </w:p>
    <w:p w14:paraId="3691E7FE" w14:textId="1473F2BA" w:rsidR="00F87D6F" w:rsidRPr="004422E6" w:rsidRDefault="00F87D6F" w:rsidP="00EE31F6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</w:p>
    <w:sectPr w:rsidR="00F87D6F" w:rsidRPr="004422E6" w:rsidSect="0099730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8E24" w14:textId="77777777" w:rsidR="00452482" w:rsidRDefault="00452482" w:rsidP="00EE31F6">
      <w:pPr>
        <w:spacing w:after="0" w:line="240" w:lineRule="auto"/>
      </w:pPr>
      <w:r>
        <w:separator/>
      </w:r>
    </w:p>
  </w:endnote>
  <w:endnote w:type="continuationSeparator" w:id="0">
    <w:p w14:paraId="0FEEE284" w14:textId="77777777" w:rsidR="00452482" w:rsidRDefault="00452482" w:rsidP="00EE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8524" w14:textId="77777777" w:rsidR="00452482" w:rsidRDefault="00452482" w:rsidP="00EE31F6">
      <w:pPr>
        <w:spacing w:after="0" w:line="240" w:lineRule="auto"/>
      </w:pPr>
      <w:r>
        <w:separator/>
      </w:r>
    </w:p>
  </w:footnote>
  <w:footnote w:type="continuationSeparator" w:id="0">
    <w:p w14:paraId="3B7A350F" w14:textId="77777777" w:rsidR="00452482" w:rsidRDefault="00452482" w:rsidP="00EE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40"/>
    <w:multiLevelType w:val="hybridMultilevel"/>
    <w:tmpl w:val="AAC6F6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FF0"/>
    <w:multiLevelType w:val="hybridMultilevel"/>
    <w:tmpl w:val="75CA2022"/>
    <w:lvl w:ilvl="0" w:tplc="D77C5CBE">
      <w:start w:val="1"/>
      <w:numFmt w:val="decimal"/>
      <w:lvlText w:val="(%1)"/>
      <w:lvlJc w:val="left"/>
      <w:pPr>
        <w:ind w:left="720" w:hanging="72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2F04"/>
    <w:multiLevelType w:val="hybridMultilevel"/>
    <w:tmpl w:val="2B5E2DA4"/>
    <w:lvl w:ilvl="0" w:tplc="F60CBA6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F1D10"/>
    <w:multiLevelType w:val="hybridMultilevel"/>
    <w:tmpl w:val="7110D3BA"/>
    <w:lvl w:ilvl="0" w:tplc="177435B4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5F8D"/>
    <w:multiLevelType w:val="hybridMultilevel"/>
    <w:tmpl w:val="32BA5F34"/>
    <w:lvl w:ilvl="0" w:tplc="930A770A">
      <w:start w:val="1"/>
      <w:numFmt w:val="decimal"/>
      <w:lvlText w:val="(%1)"/>
      <w:lvlJc w:val="left"/>
      <w:pPr>
        <w:ind w:left="720" w:hanging="36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60B7B"/>
    <w:multiLevelType w:val="hybridMultilevel"/>
    <w:tmpl w:val="F2F094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122021">
    <w:abstractNumId w:val="0"/>
  </w:num>
  <w:num w:numId="2" w16cid:durableId="1361081223">
    <w:abstractNumId w:val="3"/>
  </w:num>
  <w:num w:numId="3" w16cid:durableId="725958141">
    <w:abstractNumId w:val="2"/>
  </w:num>
  <w:num w:numId="4" w16cid:durableId="930545980">
    <w:abstractNumId w:val="5"/>
  </w:num>
  <w:num w:numId="5" w16cid:durableId="929657074">
    <w:abstractNumId w:val="4"/>
  </w:num>
  <w:num w:numId="6" w16cid:durableId="69738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NjExszQyM7M0tTRR0lEKTi0uzszPAykwqwUAI5ofgywAAAA="/>
  </w:docVars>
  <w:rsids>
    <w:rsidRoot w:val="00B37B32"/>
    <w:rsid w:val="000D0BD0"/>
    <w:rsid w:val="000D698D"/>
    <w:rsid w:val="001461AC"/>
    <w:rsid w:val="00212512"/>
    <w:rsid w:val="0024680F"/>
    <w:rsid w:val="0025792F"/>
    <w:rsid w:val="002605EC"/>
    <w:rsid w:val="00306987"/>
    <w:rsid w:val="00371580"/>
    <w:rsid w:val="003765DA"/>
    <w:rsid w:val="0041753F"/>
    <w:rsid w:val="00426524"/>
    <w:rsid w:val="004422E6"/>
    <w:rsid w:val="00452482"/>
    <w:rsid w:val="005451BC"/>
    <w:rsid w:val="005B0351"/>
    <w:rsid w:val="005F6EA0"/>
    <w:rsid w:val="00631B29"/>
    <w:rsid w:val="00801F27"/>
    <w:rsid w:val="00802B21"/>
    <w:rsid w:val="00806BA4"/>
    <w:rsid w:val="00863448"/>
    <w:rsid w:val="008D5BB7"/>
    <w:rsid w:val="00997309"/>
    <w:rsid w:val="00A06F2D"/>
    <w:rsid w:val="00A9273A"/>
    <w:rsid w:val="00AD05C8"/>
    <w:rsid w:val="00B37B32"/>
    <w:rsid w:val="00BE0DBF"/>
    <w:rsid w:val="00C25482"/>
    <w:rsid w:val="00CE5B59"/>
    <w:rsid w:val="00CF77F1"/>
    <w:rsid w:val="00E90F1F"/>
    <w:rsid w:val="00EE31F6"/>
    <w:rsid w:val="00F7270F"/>
    <w:rsid w:val="00F87D6F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CA520"/>
  <w15:chartTrackingRefBased/>
  <w15:docId w15:val="{1D7363EF-6D39-44FB-81E0-D20B7DC9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5D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765DA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a6">
    <w:name w:val="脚注文本 字符"/>
    <w:basedOn w:val="a0"/>
    <w:link w:val="a5"/>
    <w:uiPriority w:val="99"/>
    <w:semiHidden/>
    <w:rsid w:val="003765DA"/>
    <w:rPr>
      <w:sz w:val="20"/>
      <w:szCs w:val="20"/>
      <w:lang w:eastAsia="ja-JP"/>
    </w:rPr>
  </w:style>
  <w:style w:type="character" w:styleId="a7">
    <w:name w:val="footnote reference"/>
    <w:basedOn w:val="a0"/>
    <w:uiPriority w:val="99"/>
    <w:semiHidden/>
    <w:unhideWhenUsed/>
    <w:rsid w:val="003765DA"/>
    <w:rPr>
      <w:vertAlign w:val="superscript"/>
    </w:rPr>
  </w:style>
  <w:style w:type="paragraph" w:styleId="a8">
    <w:name w:val="Normal (Web)"/>
    <w:basedOn w:val="a"/>
    <w:uiPriority w:val="99"/>
    <w:unhideWhenUsed/>
    <w:rsid w:val="0099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a9">
    <w:name w:val="header"/>
    <w:basedOn w:val="a"/>
    <w:link w:val="aa"/>
    <w:uiPriority w:val="99"/>
    <w:unhideWhenUsed/>
    <w:rsid w:val="00EE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页眉 字符"/>
    <w:basedOn w:val="a0"/>
    <w:link w:val="a9"/>
    <w:uiPriority w:val="99"/>
    <w:rsid w:val="00EE31F6"/>
    <w:rPr>
      <w:lang w:val="en-GB"/>
    </w:rPr>
  </w:style>
  <w:style w:type="paragraph" w:styleId="ab">
    <w:name w:val="footer"/>
    <w:basedOn w:val="a"/>
    <w:link w:val="ac"/>
    <w:uiPriority w:val="99"/>
    <w:unhideWhenUsed/>
    <w:rsid w:val="00EE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页脚 字符"/>
    <w:basedOn w:val="a0"/>
    <w:link w:val="ab"/>
    <w:uiPriority w:val="99"/>
    <w:rsid w:val="00EE31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5085-B625-4D10-A29C-9ADA27B6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Leutenegger</dc:creator>
  <cp:keywords/>
  <dc:description/>
  <cp:lastModifiedBy>SH ITI</cp:lastModifiedBy>
  <cp:revision>12</cp:revision>
  <cp:lastPrinted>2020-02-20T11:23:00Z</cp:lastPrinted>
  <dcterms:created xsi:type="dcterms:W3CDTF">2021-03-04T18:50:00Z</dcterms:created>
  <dcterms:modified xsi:type="dcterms:W3CDTF">2023-03-09T03:12:00Z</dcterms:modified>
</cp:coreProperties>
</file>