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A9A2" w14:textId="778AA44E" w:rsidR="00AA5CC6" w:rsidRPr="00B211A6" w:rsidRDefault="000009FC" w:rsidP="00AA5CC6">
      <w:pPr>
        <w:spacing w:after="0" w:line="240" w:lineRule="auto"/>
        <w:rPr>
          <w:rFonts w:ascii="Myriad Pro" w:hAnsi="Myriad Pro" w:cs="Arial"/>
          <w:szCs w:val="20"/>
          <w:lang w:val="en-GB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CCE48D0" wp14:editId="1C911140">
            <wp:simplePos x="0" y="0"/>
            <wp:positionH relativeFrom="column">
              <wp:posOffset>4705350</wp:posOffset>
            </wp:positionH>
            <wp:positionV relativeFrom="paragraph">
              <wp:posOffset>-286385</wp:posOffset>
            </wp:positionV>
            <wp:extent cx="1259426" cy="126248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cle_color_EN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26" cy="126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1A6">
        <w:rPr>
          <w:rFonts w:ascii="Myriad Pro Cond" w:hAnsi="Myriad Pro Cond"/>
          <w:b/>
          <w:color w:val="8A157E"/>
          <w:sz w:val="40"/>
          <w:szCs w:val="32"/>
        </w:rPr>
        <w:t xml:space="preserve">International </w:t>
      </w:r>
      <w:proofErr w:type="spellStart"/>
      <w:r w:rsidRPr="00B211A6">
        <w:rPr>
          <w:rFonts w:ascii="Myriad Pro Cond" w:hAnsi="Myriad Pro Cond"/>
          <w:b/>
          <w:color w:val="801A5E"/>
          <w:sz w:val="40"/>
          <w:szCs w:val="32"/>
        </w:rPr>
        <w:t>Theatre</w:t>
      </w:r>
      <w:proofErr w:type="spellEnd"/>
      <w:r w:rsidRPr="00B211A6">
        <w:rPr>
          <w:rFonts w:ascii="Myriad Pro Cond" w:hAnsi="Myriad Pro Cond"/>
          <w:b/>
          <w:color w:val="8A157E"/>
          <w:sz w:val="40"/>
          <w:szCs w:val="32"/>
        </w:rPr>
        <w:t xml:space="preserve"> </w:t>
      </w:r>
      <w:proofErr w:type="spellStart"/>
      <w:r w:rsidRPr="00B211A6">
        <w:rPr>
          <w:rFonts w:ascii="Myriad Pro Cond" w:hAnsi="Myriad Pro Cond"/>
          <w:b/>
          <w:color w:val="8A157E"/>
          <w:sz w:val="40"/>
          <w:szCs w:val="32"/>
        </w:rPr>
        <w:t>Institute</w:t>
      </w:r>
      <w:proofErr w:type="spellEnd"/>
      <w:r w:rsidRPr="00B211A6">
        <w:rPr>
          <w:rFonts w:ascii="Myriad Pro Cond" w:hAnsi="Myriad Pro Cond"/>
          <w:b/>
          <w:color w:val="8A157E"/>
          <w:sz w:val="40"/>
          <w:szCs w:val="32"/>
        </w:rPr>
        <w:t xml:space="preserve"> ITI</w:t>
      </w:r>
      <w:r w:rsidRPr="00B211A6">
        <w:rPr>
          <w:sz w:val="28"/>
        </w:rPr>
        <w:br/>
      </w:r>
      <w:proofErr w:type="spellStart"/>
      <w:r w:rsidRPr="00B211A6">
        <w:rPr>
          <w:rFonts w:ascii="Myriad Pro Cond" w:hAnsi="Myriad Pro Cond"/>
          <w:b/>
          <w:sz w:val="28"/>
        </w:rPr>
        <w:t>World</w:t>
      </w:r>
      <w:proofErr w:type="spellEnd"/>
      <w:r w:rsidRPr="00B211A6">
        <w:rPr>
          <w:rFonts w:ascii="Myriad Pro Cond" w:hAnsi="Myriad Pro Cond"/>
          <w:b/>
          <w:sz w:val="28"/>
        </w:rPr>
        <w:t xml:space="preserve"> </w:t>
      </w:r>
      <w:proofErr w:type="spellStart"/>
      <w:r w:rsidRPr="00B211A6">
        <w:rPr>
          <w:rFonts w:ascii="Myriad Pro Cond" w:hAnsi="Myriad Pro Cond"/>
          <w:b/>
          <w:sz w:val="28"/>
        </w:rPr>
        <w:t>Organization</w:t>
      </w:r>
      <w:proofErr w:type="spellEnd"/>
      <w:r w:rsidRPr="00B211A6">
        <w:rPr>
          <w:rFonts w:ascii="Myriad Pro Cond" w:hAnsi="Myriad Pro Cond"/>
          <w:b/>
          <w:sz w:val="28"/>
        </w:rPr>
        <w:t xml:space="preserve"> </w:t>
      </w:r>
      <w:proofErr w:type="spellStart"/>
      <w:r w:rsidRPr="00B211A6">
        <w:rPr>
          <w:rFonts w:ascii="Myriad Pro Cond" w:hAnsi="Myriad Pro Cond"/>
          <w:b/>
          <w:sz w:val="28"/>
        </w:rPr>
        <w:t>for</w:t>
      </w:r>
      <w:proofErr w:type="spellEnd"/>
      <w:r w:rsidRPr="00B211A6">
        <w:rPr>
          <w:rFonts w:ascii="Myriad Pro Cond" w:hAnsi="Myriad Pro Cond"/>
          <w:b/>
          <w:sz w:val="28"/>
        </w:rPr>
        <w:t xml:space="preserve"> </w:t>
      </w:r>
      <w:proofErr w:type="spellStart"/>
      <w:r w:rsidRPr="00B211A6">
        <w:rPr>
          <w:rFonts w:ascii="Myriad Pro Cond" w:hAnsi="Myriad Pro Cond"/>
          <w:b/>
          <w:sz w:val="28"/>
        </w:rPr>
        <w:t>the</w:t>
      </w:r>
      <w:proofErr w:type="spellEnd"/>
      <w:r w:rsidRPr="00B211A6">
        <w:rPr>
          <w:rFonts w:ascii="Myriad Pro Cond" w:hAnsi="Myriad Pro Cond"/>
          <w:b/>
          <w:sz w:val="28"/>
        </w:rPr>
        <w:t xml:space="preserve"> </w:t>
      </w:r>
      <w:proofErr w:type="spellStart"/>
      <w:r w:rsidRPr="00B211A6">
        <w:rPr>
          <w:rFonts w:ascii="Myriad Pro Cond" w:hAnsi="Myriad Pro Cond"/>
          <w:b/>
          <w:sz w:val="28"/>
        </w:rPr>
        <w:t>Performing</w:t>
      </w:r>
      <w:proofErr w:type="spellEnd"/>
      <w:r w:rsidRPr="00B211A6">
        <w:rPr>
          <w:rFonts w:ascii="Myriad Pro Cond" w:hAnsi="Myriad Pro Cond"/>
          <w:b/>
          <w:sz w:val="28"/>
        </w:rPr>
        <w:t xml:space="preserve"> </w:t>
      </w:r>
      <w:proofErr w:type="spellStart"/>
      <w:r w:rsidRPr="00B211A6">
        <w:rPr>
          <w:rFonts w:ascii="Myriad Pro Cond" w:hAnsi="Myriad Pro Cond"/>
          <w:b/>
          <w:sz w:val="28"/>
        </w:rPr>
        <w:t>Arts</w:t>
      </w:r>
      <w:proofErr w:type="spellEnd"/>
      <w:r w:rsidR="00AA5CC6" w:rsidRPr="00B211A6">
        <w:rPr>
          <w:lang w:val="en-GB"/>
        </w:rPr>
        <w:br/>
      </w:r>
    </w:p>
    <w:p w14:paraId="35E5A9CF" w14:textId="77777777" w:rsidR="00AA5CC6" w:rsidRPr="00AB230B" w:rsidRDefault="00AA5CC6" w:rsidP="000009FC">
      <w:pPr>
        <w:spacing w:after="0" w:line="360" w:lineRule="auto"/>
        <w:rPr>
          <w:rFonts w:ascii="Garamond" w:hAnsi="Garamond" w:cs="Arial"/>
          <w:b/>
          <w:color w:val="8A157E"/>
          <w:sz w:val="24"/>
          <w:szCs w:val="24"/>
          <w:lang w:val="en-GB"/>
        </w:rPr>
      </w:pPr>
    </w:p>
    <w:p w14:paraId="266744C7" w14:textId="7FD40F98" w:rsidR="000009FC" w:rsidRPr="000009FC" w:rsidRDefault="00AA5CC6" w:rsidP="000009FC">
      <w:pPr>
        <w:spacing w:after="0" w:line="360" w:lineRule="auto"/>
        <w:rPr>
          <w:rFonts w:ascii="Garamond" w:hAnsi="Garamond" w:cs="Arial"/>
          <w:b/>
          <w:color w:val="8A157E"/>
          <w:sz w:val="28"/>
          <w:szCs w:val="28"/>
        </w:rPr>
      </w:pPr>
      <w:bookmarkStart w:id="0" w:name="_Hlk15175"/>
      <w:r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Message for </w:t>
      </w:r>
      <w:r w:rsidR="00543405"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International Dance Day </w:t>
      </w:r>
      <w:r w:rsidR="00AE5F34"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>20</w:t>
      </w:r>
      <w:r w:rsidR="00FE5DED"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>2</w:t>
      </w:r>
      <w:r w:rsidR="000009FC"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>1</w:t>
      </w:r>
      <w:r w:rsidR="00FE5DED"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 </w:t>
      </w:r>
      <w:r w:rsidR="000009FC">
        <w:rPr>
          <w:rFonts w:ascii="Garamond" w:hAnsi="Garamond" w:cs="Arial"/>
          <w:b/>
          <w:color w:val="8A157E"/>
          <w:sz w:val="28"/>
          <w:szCs w:val="28"/>
        </w:rPr>
        <w:t xml:space="preserve"> – 29 </w:t>
      </w:r>
      <w:r w:rsidR="000009FC">
        <w:rPr>
          <w:rFonts w:ascii="Garamond" w:hAnsi="Garamond" w:cs="Arial" w:hint="eastAsia"/>
          <w:b/>
          <w:color w:val="8A157E"/>
          <w:sz w:val="28"/>
          <w:szCs w:val="28"/>
          <w:lang w:eastAsia="zh-CN"/>
        </w:rPr>
        <w:t>Apri</w:t>
      </w:r>
      <w:r w:rsidR="000009FC">
        <w:rPr>
          <w:rFonts w:ascii="Garamond" w:hAnsi="Garamond" w:cs="Arial"/>
          <w:b/>
          <w:color w:val="8A157E"/>
          <w:sz w:val="28"/>
          <w:szCs w:val="28"/>
        </w:rPr>
        <w:t>l</w:t>
      </w:r>
    </w:p>
    <w:p w14:paraId="7B3AB1F9" w14:textId="77777777" w:rsidR="000009FC" w:rsidRPr="00DA3F56" w:rsidRDefault="000009FC" w:rsidP="000009FC">
      <w:pPr>
        <w:pStyle w:val="af2"/>
        <w:spacing w:line="276" w:lineRule="auto"/>
        <w:ind w:left="0"/>
        <w:rPr>
          <w:rFonts w:ascii="Garamond" w:hAnsi="Garamond" w:cstheme="minorHAnsi"/>
          <w:b/>
          <w:color w:val="FF0000"/>
          <w:sz w:val="28"/>
          <w:szCs w:val="22"/>
          <w:lang w:val="en-US"/>
        </w:rPr>
      </w:pPr>
      <w:r w:rsidRPr="000009FC">
        <w:rPr>
          <w:rFonts w:ascii="Garamond" w:hAnsi="Garamond" w:cs="Arial"/>
          <w:b/>
          <w:sz w:val="28"/>
          <w:szCs w:val="28"/>
          <w:lang w:val="en-US"/>
        </w:rPr>
        <w:t xml:space="preserve">Author of the Message:  </w:t>
      </w:r>
      <w:proofErr w:type="spellStart"/>
      <w:r w:rsidRPr="00DA3F56">
        <w:rPr>
          <w:rFonts w:ascii="Garamond" w:hAnsi="Garamond" w:cstheme="minorHAnsi"/>
          <w:b/>
          <w:sz w:val="28"/>
          <w:szCs w:val="22"/>
          <w:lang w:val="en-US"/>
        </w:rPr>
        <w:t>Friedeman</w:t>
      </w:r>
      <w:r w:rsidRPr="000009FC">
        <w:rPr>
          <w:rFonts w:ascii="Garamond" w:hAnsi="Garamond" w:cstheme="minorHAnsi"/>
          <w:b/>
          <w:sz w:val="28"/>
          <w:szCs w:val="22"/>
          <w:lang w:val="en-US"/>
        </w:rPr>
        <w:t>n</w:t>
      </w:r>
      <w:proofErr w:type="spellEnd"/>
      <w:r w:rsidRPr="000009FC">
        <w:rPr>
          <w:rFonts w:ascii="Garamond" w:hAnsi="Garamond" w:cstheme="minorHAnsi"/>
          <w:b/>
          <w:sz w:val="28"/>
          <w:szCs w:val="22"/>
          <w:lang w:val="en-US"/>
        </w:rPr>
        <w:t xml:space="preserve"> VOGEL, Germany</w:t>
      </w:r>
    </w:p>
    <w:p w14:paraId="27F3F7C2" w14:textId="3A419979" w:rsidR="000009FC" w:rsidRPr="00264D85" w:rsidRDefault="000009FC" w:rsidP="00264D85">
      <w:pPr>
        <w:pStyle w:val="af2"/>
        <w:spacing w:before="101" w:after="240" w:line="360" w:lineRule="auto"/>
        <w:ind w:left="0"/>
        <w:rPr>
          <w:rFonts w:ascii="Garamond" w:hAnsi="Garamond" w:cstheme="minorHAnsi"/>
          <w:bCs/>
          <w:sz w:val="24"/>
          <w:lang w:val="en-US"/>
        </w:rPr>
      </w:pPr>
      <w:r w:rsidRPr="00264D85">
        <w:rPr>
          <w:rFonts w:ascii="Garamond" w:hAnsi="Garamond" w:cstheme="minorHAnsi"/>
          <w:bCs/>
          <w:sz w:val="24"/>
          <w:lang w:val="en-US"/>
        </w:rPr>
        <w:t>Ballet Dancer</w:t>
      </w:r>
    </w:p>
    <w:p w14:paraId="29EB89AB" w14:textId="781FF2E4" w:rsidR="000009FC" w:rsidRPr="000009FC" w:rsidRDefault="00AA5CC6" w:rsidP="00264D85">
      <w:pPr>
        <w:pBdr>
          <w:bottom w:val="single" w:sz="6" w:space="1" w:color="auto"/>
        </w:pBdr>
        <w:spacing w:line="360" w:lineRule="auto"/>
        <w:rPr>
          <w:rFonts w:ascii="Garamond" w:hAnsi="Garamond" w:cs="Arial"/>
          <w:color w:val="8A157E"/>
          <w:sz w:val="24"/>
          <w:szCs w:val="24"/>
          <w:lang w:val="en-GB"/>
        </w:rPr>
      </w:pPr>
      <w:r w:rsidRPr="00AB230B">
        <w:rPr>
          <w:rFonts w:ascii="Garamond" w:hAnsi="Garamond" w:cs="Arial"/>
          <w:color w:val="8A157E"/>
          <w:sz w:val="24"/>
          <w:szCs w:val="24"/>
          <w:lang w:val="en-GB"/>
        </w:rPr>
        <w:t>English</w:t>
      </w:r>
      <w:r w:rsidR="00FE5DED">
        <w:rPr>
          <w:rFonts w:ascii="Garamond" w:hAnsi="Garamond" w:cs="Arial"/>
          <w:color w:val="8A157E"/>
          <w:sz w:val="24"/>
          <w:szCs w:val="24"/>
          <w:lang w:val="en-GB"/>
        </w:rPr>
        <w:t xml:space="preserve"> (original)</w:t>
      </w:r>
      <w:bookmarkEnd w:id="0"/>
    </w:p>
    <w:p w14:paraId="4D3942B9" w14:textId="77777777" w:rsidR="00AA5CC6" w:rsidRDefault="00AA5CC6" w:rsidP="000009FC">
      <w:pPr>
        <w:spacing w:after="0"/>
        <w:rPr>
          <w:rFonts w:asciiTheme="minorHAnsi" w:hAnsiTheme="minorHAnsi" w:cstheme="minorHAnsi"/>
          <w:b/>
          <w:szCs w:val="24"/>
          <w:lang w:val="en-GB"/>
        </w:rPr>
      </w:pPr>
    </w:p>
    <w:p w14:paraId="5F5D2D09" w14:textId="43A93A74" w:rsidR="000009FC" w:rsidRPr="000009FC" w:rsidRDefault="000009FC" w:rsidP="000009FC">
      <w:pPr>
        <w:pStyle w:val="af2"/>
        <w:spacing w:line="276" w:lineRule="auto"/>
        <w:ind w:left="0"/>
        <w:rPr>
          <w:rFonts w:ascii="Garamond" w:hAnsi="Garamond" w:cstheme="minorHAnsi"/>
          <w:b/>
          <w:sz w:val="28"/>
          <w:szCs w:val="22"/>
          <w:lang w:val="en-US"/>
        </w:rPr>
      </w:pPr>
      <w:r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>International Dance Day</w:t>
      </w:r>
      <w:r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 Message</w:t>
      </w:r>
      <w:r w:rsidRPr="000009FC"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 2021</w:t>
      </w:r>
      <w:r>
        <w:rPr>
          <w:rFonts w:ascii="Garamond" w:hAnsi="Garamond" w:cs="Arial"/>
          <w:b/>
          <w:color w:val="8A157E"/>
          <w:sz w:val="28"/>
          <w:szCs w:val="28"/>
          <w:lang w:val="en-GB"/>
        </w:rPr>
        <w:t xml:space="preserve"> </w:t>
      </w:r>
      <w:r w:rsidRPr="000009FC">
        <w:rPr>
          <w:rFonts w:ascii="Garamond" w:hAnsi="Garamond" w:cs="Arial"/>
          <w:b/>
          <w:sz w:val="28"/>
          <w:szCs w:val="28"/>
          <w:lang w:val="en-GB"/>
        </w:rPr>
        <w:t>by</w:t>
      </w:r>
      <w:r w:rsidRPr="000009FC">
        <w:rPr>
          <w:rFonts w:ascii="Garamond" w:eastAsia="等线" w:hAnsi="Garamond" w:cstheme="minorHAnsi" w:hint="eastAsia"/>
          <w:b/>
          <w:sz w:val="28"/>
          <w:szCs w:val="22"/>
          <w:lang w:val="en-US"/>
        </w:rPr>
        <w:t xml:space="preserve"> </w:t>
      </w:r>
      <w:proofErr w:type="spellStart"/>
      <w:r w:rsidRPr="000009FC">
        <w:rPr>
          <w:rFonts w:ascii="Garamond" w:hAnsi="Garamond" w:cstheme="minorHAnsi"/>
          <w:b/>
          <w:sz w:val="28"/>
          <w:szCs w:val="22"/>
          <w:lang w:val="en-US"/>
        </w:rPr>
        <w:t>Friedemann</w:t>
      </w:r>
      <w:proofErr w:type="spellEnd"/>
      <w:r w:rsidRPr="000009FC">
        <w:rPr>
          <w:rFonts w:ascii="Garamond" w:hAnsi="Garamond" w:cstheme="minorHAnsi"/>
          <w:b/>
          <w:sz w:val="28"/>
          <w:szCs w:val="22"/>
          <w:lang w:val="en-US"/>
        </w:rPr>
        <w:t xml:space="preserve"> VOGEL</w:t>
      </w:r>
    </w:p>
    <w:p w14:paraId="32B345EA" w14:textId="77777777" w:rsidR="000009FC" w:rsidRPr="000009FC" w:rsidRDefault="000009FC" w:rsidP="000009FC">
      <w:pPr>
        <w:pStyle w:val="af2"/>
        <w:spacing w:before="101" w:line="360" w:lineRule="auto"/>
        <w:ind w:left="0"/>
        <w:rPr>
          <w:rFonts w:ascii="Garamond" w:hAnsi="Garamond" w:cstheme="minorHAnsi"/>
          <w:bCs/>
          <w:sz w:val="24"/>
          <w:lang w:val="en-US"/>
        </w:rPr>
      </w:pPr>
    </w:p>
    <w:p w14:paraId="25A14F86" w14:textId="1E6474AE" w:rsidR="000009FC" w:rsidRPr="000009FC" w:rsidRDefault="000009FC" w:rsidP="000009FC">
      <w:pPr>
        <w:spacing w:line="360" w:lineRule="auto"/>
        <w:rPr>
          <w:rFonts w:ascii="Garamond" w:hAnsi="Garamond" w:cstheme="minorHAnsi"/>
          <w:sz w:val="28"/>
          <w:szCs w:val="28"/>
          <w:lang w:val="en-GB"/>
        </w:rPr>
      </w:pPr>
      <w:r w:rsidRPr="000009FC">
        <w:rPr>
          <w:rFonts w:ascii="Garamond" w:hAnsi="Garamond" w:cstheme="minorHAnsi"/>
          <w:sz w:val="28"/>
          <w:szCs w:val="28"/>
          <w:lang w:val="en-GB"/>
        </w:rPr>
        <w:t>Everything starts with movement – an instinct we all have – and dance is movement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refined to communicate. Much as flawless technique is important and impressive, it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is ultimately what the dancer expresses inside the movement that is the essence.</w:t>
      </w:r>
    </w:p>
    <w:p w14:paraId="0D93646F" w14:textId="58326040" w:rsidR="000009FC" w:rsidRPr="000009FC" w:rsidRDefault="000009FC" w:rsidP="000009FC">
      <w:pPr>
        <w:spacing w:line="360" w:lineRule="auto"/>
        <w:rPr>
          <w:rFonts w:ascii="Garamond" w:hAnsi="Garamond" w:cstheme="minorHAnsi"/>
          <w:sz w:val="28"/>
          <w:szCs w:val="28"/>
          <w:lang w:val="en-GB"/>
        </w:rPr>
      </w:pPr>
      <w:r w:rsidRPr="000009FC">
        <w:rPr>
          <w:rFonts w:ascii="Garamond" w:hAnsi="Garamond" w:cstheme="minorHAnsi"/>
          <w:sz w:val="28"/>
          <w:szCs w:val="28"/>
          <w:lang w:val="en-GB"/>
        </w:rPr>
        <w:t>As dancers, we are constantly on the move, aspiring to create these unforgettable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 xml:space="preserve">moments. Regardless of the dance genre, </w:t>
      </w:r>
      <w:proofErr w:type="gramStart"/>
      <w:r w:rsidRPr="000009FC">
        <w:rPr>
          <w:rFonts w:ascii="Garamond" w:hAnsi="Garamond" w:cstheme="minorHAnsi"/>
          <w:sz w:val="28"/>
          <w:szCs w:val="28"/>
          <w:lang w:val="en-GB"/>
        </w:rPr>
        <w:t>it’s</w:t>
      </w:r>
      <w:proofErr w:type="gramEnd"/>
      <w:r w:rsidRPr="000009FC">
        <w:rPr>
          <w:rFonts w:ascii="Garamond" w:hAnsi="Garamond" w:cstheme="minorHAnsi"/>
          <w:sz w:val="28"/>
          <w:szCs w:val="28"/>
          <w:lang w:val="en-GB"/>
        </w:rPr>
        <w:t xml:space="preserve"> what every dancer strives to achieve. So,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 xml:space="preserve">when </w:t>
      </w:r>
      <w:proofErr w:type="gramStart"/>
      <w:r w:rsidRPr="000009FC">
        <w:rPr>
          <w:rFonts w:ascii="Garamond" w:hAnsi="Garamond" w:cstheme="minorHAnsi"/>
          <w:sz w:val="28"/>
          <w:szCs w:val="28"/>
          <w:lang w:val="en-GB"/>
        </w:rPr>
        <w:t>all of a sudden</w:t>
      </w:r>
      <w:proofErr w:type="gramEnd"/>
      <w:r w:rsidRPr="000009FC">
        <w:rPr>
          <w:rFonts w:ascii="Garamond" w:hAnsi="Garamond" w:cstheme="minorHAnsi"/>
          <w:sz w:val="28"/>
          <w:szCs w:val="28"/>
          <w:lang w:val="en-GB"/>
        </w:rPr>
        <w:t>, we aren’t allowed to perform anymore, with theatres closed and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festivals cancelled, our worlds come to a standstill. No physical contact. No shows.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No audiences. Never in recent history has the dance community been so collectively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challenged to stay motivated, to find our raison d’être.</w:t>
      </w:r>
    </w:p>
    <w:p w14:paraId="2CE2DF8A" w14:textId="7E44E2F3" w:rsidR="00C2474B" w:rsidRPr="000009FC" w:rsidRDefault="000009FC" w:rsidP="000009FC">
      <w:pPr>
        <w:spacing w:line="360" w:lineRule="auto"/>
        <w:rPr>
          <w:rFonts w:ascii="Garamond" w:hAnsi="Garamond" w:cstheme="minorHAnsi"/>
          <w:sz w:val="28"/>
          <w:szCs w:val="28"/>
          <w:lang w:val="en-GB"/>
        </w:rPr>
      </w:pPr>
      <w:r w:rsidRPr="000009FC">
        <w:rPr>
          <w:rFonts w:ascii="Garamond" w:hAnsi="Garamond" w:cstheme="minorHAnsi"/>
          <w:sz w:val="28"/>
          <w:szCs w:val="28"/>
          <w:lang w:val="en-GB"/>
        </w:rPr>
        <w:t>Yet, it is precisely when something precious has been taken away from us that we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truly appreciate how vital it is what we do, and how much dance means to society at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large. Dancers are often celebrated for their physical prowess, when in fact we are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sustained even more by our mental strength. I believe it is this unique combination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of physical and psychological agility that will help us overcome, to reinvent</w:t>
      </w:r>
      <w:r w:rsidRPr="000009FC">
        <w:rPr>
          <w:rFonts w:ascii="Garamond" w:hAnsi="Garamond" w:cstheme="minorHAnsi" w:hint="eastAsia"/>
          <w:sz w:val="28"/>
          <w:szCs w:val="28"/>
          <w:lang w:val="en-GB" w:eastAsia="zh-CN"/>
        </w:rPr>
        <w:t xml:space="preserve"> </w:t>
      </w:r>
      <w:r w:rsidRPr="000009FC">
        <w:rPr>
          <w:rFonts w:ascii="Garamond" w:hAnsi="Garamond" w:cstheme="minorHAnsi"/>
          <w:sz w:val="28"/>
          <w:szCs w:val="28"/>
          <w:lang w:val="en-GB"/>
        </w:rPr>
        <w:t>ourselves to keep dancing, and to keep inspiring.</w:t>
      </w:r>
    </w:p>
    <w:p w14:paraId="0D314F83" w14:textId="37C41900" w:rsidR="00C2474B" w:rsidRPr="000009FC" w:rsidRDefault="00C2474B" w:rsidP="00C2474B">
      <w:pPr>
        <w:rPr>
          <w:rFonts w:ascii="Garamond" w:hAnsi="Garamond" w:cstheme="minorHAnsi"/>
          <w:sz w:val="24"/>
          <w:szCs w:val="24"/>
          <w:lang w:val="en-GB"/>
        </w:rPr>
      </w:pPr>
    </w:p>
    <w:p w14:paraId="6EB079D4" w14:textId="77777777" w:rsidR="00C2474B" w:rsidRPr="00C2474B" w:rsidRDefault="00C2474B" w:rsidP="001B1FAA">
      <w:pPr>
        <w:ind w:right="480"/>
        <w:rPr>
          <w:rFonts w:ascii="Garamond" w:hAnsi="Garamond" w:cstheme="minorHAnsi"/>
          <w:sz w:val="24"/>
          <w:szCs w:val="24"/>
          <w:lang w:val="en-GB"/>
        </w:rPr>
      </w:pPr>
    </w:p>
    <w:sectPr w:rsidR="00C2474B" w:rsidRPr="00C2474B" w:rsidSect="005F0E43">
      <w:pgSz w:w="12240" w:h="15840" w:code="1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A594" w14:textId="77777777" w:rsidR="00A34649" w:rsidRDefault="00A34649" w:rsidP="00AA5CC6">
      <w:pPr>
        <w:spacing w:after="0" w:line="240" w:lineRule="auto"/>
      </w:pPr>
      <w:r>
        <w:separator/>
      </w:r>
    </w:p>
  </w:endnote>
  <w:endnote w:type="continuationSeparator" w:id="0">
    <w:p w14:paraId="17C28DAF" w14:textId="77777777" w:rsidR="00A34649" w:rsidRDefault="00A34649" w:rsidP="00AA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67A0" w14:textId="77777777" w:rsidR="00A34649" w:rsidRDefault="00A34649" w:rsidP="00AA5CC6">
      <w:pPr>
        <w:spacing w:after="0" w:line="240" w:lineRule="auto"/>
      </w:pPr>
      <w:r>
        <w:separator/>
      </w:r>
    </w:p>
  </w:footnote>
  <w:footnote w:type="continuationSeparator" w:id="0">
    <w:p w14:paraId="7B37E117" w14:textId="77777777" w:rsidR="00A34649" w:rsidRDefault="00A34649" w:rsidP="00AA5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trSwMLQwNzQ3M7dQ0lEKTi0uzszPAykwrAUAlxJRBSwAAAA="/>
  </w:docVars>
  <w:rsids>
    <w:rsidRoot w:val="00851ACE"/>
    <w:rsid w:val="000009FC"/>
    <w:rsid w:val="00055544"/>
    <w:rsid w:val="000B63D3"/>
    <w:rsid w:val="0016426E"/>
    <w:rsid w:val="001B1FAA"/>
    <w:rsid w:val="001D69E8"/>
    <w:rsid w:val="001E0D4A"/>
    <w:rsid w:val="00220FB2"/>
    <w:rsid w:val="00223A12"/>
    <w:rsid w:val="00264D85"/>
    <w:rsid w:val="002B2472"/>
    <w:rsid w:val="002D1066"/>
    <w:rsid w:val="002E3BB8"/>
    <w:rsid w:val="003057FD"/>
    <w:rsid w:val="003727BC"/>
    <w:rsid w:val="003D3EF7"/>
    <w:rsid w:val="00465980"/>
    <w:rsid w:val="004839A5"/>
    <w:rsid w:val="004A3DE6"/>
    <w:rsid w:val="004F5787"/>
    <w:rsid w:val="00540D95"/>
    <w:rsid w:val="00543405"/>
    <w:rsid w:val="00552E74"/>
    <w:rsid w:val="005A46B0"/>
    <w:rsid w:val="005D3E4E"/>
    <w:rsid w:val="005D5166"/>
    <w:rsid w:val="005F0E43"/>
    <w:rsid w:val="005F11B2"/>
    <w:rsid w:val="00635490"/>
    <w:rsid w:val="00684286"/>
    <w:rsid w:val="00756562"/>
    <w:rsid w:val="00775DD7"/>
    <w:rsid w:val="008034C2"/>
    <w:rsid w:val="008225E1"/>
    <w:rsid w:val="00851ACE"/>
    <w:rsid w:val="00870145"/>
    <w:rsid w:val="00947220"/>
    <w:rsid w:val="009A6219"/>
    <w:rsid w:val="009D3E88"/>
    <w:rsid w:val="009E6E3D"/>
    <w:rsid w:val="00A34649"/>
    <w:rsid w:val="00AA5CC6"/>
    <w:rsid w:val="00AB230B"/>
    <w:rsid w:val="00AE5F34"/>
    <w:rsid w:val="00B3388B"/>
    <w:rsid w:val="00B707C9"/>
    <w:rsid w:val="00BB6074"/>
    <w:rsid w:val="00C03A5E"/>
    <w:rsid w:val="00C2474B"/>
    <w:rsid w:val="00D16E9B"/>
    <w:rsid w:val="00D61B23"/>
    <w:rsid w:val="00D66561"/>
    <w:rsid w:val="00DA2F3E"/>
    <w:rsid w:val="00F26C6F"/>
    <w:rsid w:val="00F31840"/>
    <w:rsid w:val="00FE1BEA"/>
    <w:rsid w:val="00FE5DED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0E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18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1840"/>
    <w:pPr>
      <w:spacing w:line="240" w:lineRule="auto"/>
    </w:pPr>
    <w:rPr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rsid w:val="00F31840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1840"/>
    <w:rPr>
      <w:b/>
      <w:bCs/>
      <w:sz w:val="20"/>
      <w:szCs w:val="20"/>
    </w:rPr>
  </w:style>
  <w:style w:type="character" w:customStyle="1" w:styleId="a7">
    <w:name w:val="批注主题 字符"/>
    <w:basedOn w:val="a5"/>
    <w:link w:val="a6"/>
    <w:uiPriority w:val="99"/>
    <w:semiHidden/>
    <w:rsid w:val="00F318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18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1840"/>
    <w:rPr>
      <w:rFonts w:ascii="Lucida Grande" w:hAnsi="Lucida Grande" w:cs="Lucida Grande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页眉 字符"/>
    <w:basedOn w:val="a0"/>
    <w:link w:val="aa"/>
    <w:uiPriority w:val="99"/>
    <w:rsid w:val="00AA5CC6"/>
  </w:style>
  <w:style w:type="paragraph" w:styleId="ac">
    <w:name w:val="footer"/>
    <w:basedOn w:val="a"/>
    <w:link w:val="ad"/>
    <w:uiPriority w:val="99"/>
    <w:unhideWhenUsed/>
    <w:rsid w:val="00AA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页脚 字符"/>
    <w:basedOn w:val="a0"/>
    <w:link w:val="ac"/>
    <w:uiPriority w:val="99"/>
    <w:rsid w:val="00AA5CC6"/>
  </w:style>
  <w:style w:type="paragraph" w:styleId="ae">
    <w:name w:val="footnote text"/>
    <w:basedOn w:val="a"/>
    <w:link w:val="af"/>
    <w:uiPriority w:val="99"/>
    <w:semiHidden/>
    <w:unhideWhenUsed/>
    <w:rsid w:val="00FE5DED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 w:eastAsia="ja-JP"/>
    </w:rPr>
  </w:style>
  <w:style w:type="character" w:customStyle="1" w:styleId="af">
    <w:name w:val="脚注文本 字符"/>
    <w:basedOn w:val="a0"/>
    <w:link w:val="ae"/>
    <w:uiPriority w:val="99"/>
    <w:semiHidden/>
    <w:rsid w:val="00FE5DED"/>
    <w:rPr>
      <w:rFonts w:asciiTheme="minorHAnsi" w:eastAsiaTheme="minorEastAsia" w:hAnsiTheme="minorHAnsi"/>
      <w:sz w:val="20"/>
      <w:szCs w:val="20"/>
      <w:lang w:val="en-US" w:eastAsia="ja-JP"/>
    </w:rPr>
  </w:style>
  <w:style w:type="character" w:styleId="af0">
    <w:name w:val="footnote reference"/>
    <w:basedOn w:val="a0"/>
    <w:uiPriority w:val="99"/>
    <w:semiHidden/>
    <w:unhideWhenUsed/>
    <w:rsid w:val="00FE5DED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FE5DED"/>
    <w:rPr>
      <w:color w:val="0000FF"/>
      <w:u w:val="single"/>
    </w:rPr>
  </w:style>
  <w:style w:type="paragraph" w:styleId="af2">
    <w:name w:val="Body Text"/>
    <w:basedOn w:val="a"/>
    <w:link w:val="af3"/>
    <w:uiPriority w:val="1"/>
    <w:qFormat/>
    <w:rsid w:val="000009FC"/>
    <w:pPr>
      <w:widowControl w:val="0"/>
      <w:autoSpaceDE w:val="0"/>
      <w:autoSpaceDN w:val="0"/>
      <w:spacing w:after="0" w:line="240" w:lineRule="auto"/>
      <w:ind w:left="120"/>
    </w:pPr>
    <w:rPr>
      <w:rFonts w:ascii="Verdana" w:eastAsia="Verdana" w:hAnsi="Verdana" w:cs="Verdana"/>
      <w:sz w:val="21"/>
      <w:szCs w:val="21"/>
      <w:lang w:val="zh-CN" w:eastAsia="zh-CN" w:bidi="zh-CN"/>
    </w:rPr>
  </w:style>
  <w:style w:type="character" w:customStyle="1" w:styleId="af3">
    <w:name w:val="正文文本 字符"/>
    <w:basedOn w:val="a0"/>
    <w:link w:val="af2"/>
    <w:uiPriority w:val="1"/>
    <w:rsid w:val="000009FC"/>
    <w:rPr>
      <w:rFonts w:ascii="Verdana" w:eastAsia="Verdana" w:hAnsi="Verdana" w:cs="Verdana"/>
      <w:sz w:val="21"/>
      <w:szCs w:val="21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9381-42CF-4165-A3AB-CCA62F5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CASA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Celdrán</dc:creator>
  <cp:keywords/>
  <dc:description/>
  <cp:lastModifiedBy>ITI02</cp:lastModifiedBy>
  <cp:revision>4</cp:revision>
  <cp:lastPrinted>2020-03-16T04:31:00Z</cp:lastPrinted>
  <dcterms:created xsi:type="dcterms:W3CDTF">2020-03-18T21:20:00Z</dcterms:created>
  <dcterms:modified xsi:type="dcterms:W3CDTF">2021-04-06T02:40:00Z</dcterms:modified>
</cp:coreProperties>
</file>