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C168" w14:textId="77777777" w:rsidR="00C40A6D" w:rsidRPr="00C40A6D" w:rsidRDefault="00CE7CED" w:rsidP="00C40A6D">
      <w:pPr>
        <w:spacing w:after="120" w:line="240" w:lineRule="auto"/>
        <w:rPr>
          <w:rFonts w:cstheme="minorHAnsi"/>
          <w:b/>
          <w:sz w:val="28"/>
          <w:szCs w:val="28"/>
        </w:rPr>
      </w:pPr>
      <w:bookmarkStart w:id="0" w:name="_Hlk100489540"/>
      <w:r w:rsidRPr="00606FF4">
        <w:rPr>
          <w:noProof/>
          <w:lang w:val="en-US"/>
        </w:rPr>
        <w:drawing>
          <wp:anchor distT="0" distB="0" distL="114300" distR="114300" simplePos="0" relativeHeight="251659264" behindDoc="1" locked="0" layoutInCell="1" allowOverlap="1" wp14:anchorId="65F90027" wp14:editId="05EC4120">
            <wp:simplePos x="0" y="0"/>
            <wp:positionH relativeFrom="margin">
              <wp:align>right</wp:align>
            </wp:positionH>
            <wp:positionV relativeFrom="paragraph">
              <wp:posOffset>-339090</wp:posOffset>
            </wp:positionV>
            <wp:extent cx="1787551" cy="1783080"/>
            <wp:effectExtent l="0" t="0" r="3175"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51"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903230">
        <w:rPr>
          <w:rFonts w:ascii="Arial Narrow" w:hAnsi="Arial Narrow"/>
          <w:b/>
          <w:color w:val="8A157E"/>
          <w:sz w:val="40"/>
          <w:szCs w:val="32"/>
        </w:rPr>
        <w:t xml:space="preserve">International </w:t>
      </w:r>
      <w:r w:rsidR="00B37B32" w:rsidRPr="00903230">
        <w:rPr>
          <w:rFonts w:ascii="Arial Narrow" w:hAnsi="Arial Narrow"/>
          <w:b/>
          <w:color w:val="801A5E"/>
          <w:sz w:val="40"/>
          <w:szCs w:val="32"/>
        </w:rPr>
        <w:t>Theatre</w:t>
      </w:r>
      <w:r w:rsidR="00B37B32" w:rsidRPr="00903230">
        <w:rPr>
          <w:rFonts w:ascii="Arial Narrow" w:hAnsi="Arial Narrow"/>
          <w:b/>
          <w:color w:val="8A157E"/>
          <w:sz w:val="40"/>
          <w:szCs w:val="32"/>
        </w:rPr>
        <w:t xml:space="preserve"> Institute ITI</w:t>
      </w:r>
      <w:r w:rsidR="00B37B32" w:rsidRPr="00903230">
        <w:rPr>
          <w:rFonts w:ascii="Arial Narrow" w:hAnsi="Arial Narrow"/>
          <w:sz w:val="28"/>
        </w:rPr>
        <w:br/>
      </w:r>
      <w:r w:rsidR="00B37B32" w:rsidRPr="00903230">
        <w:rPr>
          <w:rFonts w:ascii="Arial Narrow" w:hAnsi="Arial Narrow"/>
          <w:b/>
          <w:sz w:val="28"/>
        </w:rPr>
        <w:t>World Organization for the Performing Arts</w:t>
      </w:r>
      <w:r w:rsidR="00B37B32" w:rsidRPr="00B211A6">
        <w:br/>
      </w:r>
      <w:bookmarkStart w:id="1"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683343">
        <w:rPr>
          <w:rFonts w:cstheme="minorHAnsi"/>
          <w:b/>
          <w:color w:val="8A157E"/>
          <w:sz w:val="28"/>
          <w:szCs w:val="28"/>
        </w:rPr>
        <w:t xml:space="preserve">Message for </w:t>
      </w:r>
      <w:r w:rsidR="00B44800">
        <w:rPr>
          <w:rFonts w:cstheme="minorHAnsi"/>
          <w:b/>
          <w:color w:val="8A157E"/>
          <w:sz w:val="28"/>
          <w:szCs w:val="28"/>
        </w:rPr>
        <w:t>International</w:t>
      </w:r>
      <w:r w:rsidR="00B37B32" w:rsidRPr="00683343">
        <w:rPr>
          <w:rFonts w:cstheme="minorHAnsi"/>
          <w:b/>
          <w:color w:val="8A157E"/>
          <w:sz w:val="28"/>
          <w:szCs w:val="28"/>
        </w:rPr>
        <w:t xml:space="preserve"> </w:t>
      </w:r>
      <w:r w:rsidR="00B76068">
        <w:rPr>
          <w:rFonts w:cstheme="minorHAnsi"/>
          <w:b/>
          <w:color w:val="8A157E"/>
          <w:sz w:val="28"/>
          <w:szCs w:val="28"/>
        </w:rPr>
        <w:t xml:space="preserve">Dance </w:t>
      </w:r>
      <w:r w:rsidR="00B37B32" w:rsidRPr="00683343">
        <w:rPr>
          <w:rFonts w:cstheme="minorHAnsi"/>
          <w:b/>
          <w:color w:val="8A157E"/>
          <w:sz w:val="28"/>
          <w:szCs w:val="28"/>
        </w:rPr>
        <w:t xml:space="preserve">Day </w:t>
      </w:r>
      <w:r w:rsidR="00BE0DBF" w:rsidRPr="00683343">
        <w:rPr>
          <w:rFonts w:cstheme="minorHAnsi"/>
          <w:b/>
          <w:color w:val="8A157E"/>
          <w:sz w:val="28"/>
          <w:szCs w:val="28"/>
        </w:rPr>
        <w:t>202</w:t>
      </w:r>
      <w:r w:rsidR="00C40A6D">
        <w:rPr>
          <w:rFonts w:cstheme="minorHAnsi" w:hint="eastAsia"/>
          <w:b/>
          <w:color w:val="8A157E"/>
          <w:sz w:val="28"/>
          <w:szCs w:val="28"/>
          <w:lang w:eastAsia="zh-CN"/>
        </w:rPr>
        <w:t>3</w:t>
      </w:r>
      <w:r w:rsidR="00C40A6D">
        <w:rPr>
          <w:rFonts w:cstheme="minorHAnsi"/>
          <w:b/>
          <w:color w:val="8A157E"/>
          <w:sz w:val="28"/>
          <w:szCs w:val="28"/>
        </w:rPr>
        <w:t xml:space="preserve"> </w:t>
      </w:r>
      <w:r w:rsidR="00BE0DBF" w:rsidRPr="00683343">
        <w:rPr>
          <w:rFonts w:cstheme="minorHAnsi"/>
          <w:b/>
          <w:color w:val="8A157E"/>
          <w:sz w:val="28"/>
          <w:szCs w:val="28"/>
        </w:rPr>
        <w:t>– 2</w:t>
      </w:r>
      <w:r w:rsidR="00B44800">
        <w:rPr>
          <w:rFonts w:cstheme="minorHAnsi"/>
          <w:b/>
          <w:color w:val="8A157E"/>
          <w:sz w:val="28"/>
          <w:szCs w:val="28"/>
        </w:rPr>
        <w:t>9</w:t>
      </w:r>
      <w:r w:rsidR="00BE0DBF" w:rsidRPr="00683343">
        <w:rPr>
          <w:rFonts w:cstheme="minorHAnsi"/>
          <w:b/>
          <w:color w:val="8A157E"/>
          <w:sz w:val="28"/>
          <w:szCs w:val="28"/>
        </w:rPr>
        <w:t xml:space="preserve"> </w:t>
      </w:r>
      <w:r w:rsidR="00B44800">
        <w:rPr>
          <w:rFonts w:cstheme="minorHAnsi"/>
          <w:b/>
          <w:color w:val="8A157E"/>
          <w:sz w:val="28"/>
          <w:szCs w:val="28"/>
        </w:rPr>
        <w:t>April</w:t>
      </w:r>
      <w:r w:rsidR="00FE77E7" w:rsidRPr="00683343">
        <w:rPr>
          <w:rFonts w:cstheme="minorHAnsi"/>
          <w:b/>
          <w:color w:val="8A157E"/>
          <w:sz w:val="28"/>
          <w:szCs w:val="28"/>
        </w:rPr>
        <w:br/>
      </w:r>
      <w:r w:rsidR="00BE0DBF" w:rsidRPr="00683343">
        <w:rPr>
          <w:rFonts w:cstheme="minorHAnsi"/>
          <w:b/>
          <w:color w:val="8A157E"/>
          <w:sz w:val="28"/>
          <w:szCs w:val="28"/>
        </w:rPr>
        <w:br/>
      </w:r>
      <w:r w:rsidR="00FE77E7" w:rsidRPr="00683343">
        <w:rPr>
          <w:rFonts w:cstheme="minorHAnsi"/>
          <w:b/>
          <w:sz w:val="28"/>
          <w:szCs w:val="28"/>
        </w:rPr>
        <w:t>Author of the Message</w:t>
      </w:r>
      <w:r w:rsidR="00BE0DBF" w:rsidRPr="00683343">
        <w:rPr>
          <w:rFonts w:cstheme="minorHAnsi"/>
          <w:b/>
          <w:sz w:val="28"/>
          <w:szCs w:val="28"/>
        </w:rPr>
        <w:t xml:space="preserve">: </w:t>
      </w:r>
      <w:r w:rsidR="00C40A6D" w:rsidRPr="00C40A6D">
        <w:rPr>
          <w:rFonts w:cstheme="minorHAnsi"/>
          <w:b/>
          <w:sz w:val="28"/>
          <w:szCs w:val="28"/>
        </w:rPr>
        <w:t xml:space="preserve">YANG </w:t>
      </w:r>
      <w:proofErr w:type="spellStart"/>
      <w:r w:rsidR="00C40A6D" w:rsidRPr="00C40A6D">
        <w:rPr>
          <w:rFonts w:cstheme="minorHAnsi"/>
          <w:b/>
          <w:sz w:val="28"/>
          <w:szCs w:val="28"/>
        </w:rPr>
        <w:t>Liping</w:t>
      </w:r>
      <w:proofErr w:type="spellEnd"/>
      <w:r w:rsidR="00C40A6D" w:rsidRPr="00C40A6D">
        <w:rPr>
          <w:rFonts w:cstheme="minorHAnsi"/>
          <w:b/>
          <w:sz w:val="28"/>
          <w:szCs w:val="28"/>
        </w:rPr>
        <w:t>, China</w:t>
      </w:r>
    </w:p>
    <w:p w14:paraId="3FAA69CB" w14:textId="63141CDE" w:rsidR="00B37B32" w:rsidRDefault="00C40A6D" w:rsidP="00C40A6D">
      <w:pPr>
        <w:spacing w:after="120" w:line="240" w:lineRule="auto"/>
        <w:rPr>
          <w:rFonts w:cstheme="minorHAnsi"/>
          <w:bCs/>
          <w:sz w:val="28"/>
          <w:szCs w:val="28"/>
        </w:rPr>
      </w:pPr>
      <w:r w:rsidRPr="00C40A6D">
        <w:rPr>
          <w:rFonts w:cstheme="minorHAnsi"/>
          <w:bCs/>
          <w:sz w:val="28"/>
          <w:szCs w:val="28"/>
        </w:rPr>
        <w:t>Dancer, Choreographer</w:t>
      </w:r>
    </w:p>
    <w:p w14:paraId="15A4622B" w14:textId="77777777" w:rsidR="00C40A6D" w:rsidRPr="00C40A6D" w:rsidRDefault="00C40A6D" w:rsidP="00C40A6D">
      <w:pPr>
        <w:spacing w:after="120" w:line="240" w:lineRule="auto"/>
        <w:rPr>
          <w:rFonts w:cstheme="minorHAnsi"/>
          <w:bCs/>
          <w:color w:val="000000" w:themeColor="text1"/>
        </w:rPr>
      </w:pPr>
    </w:p>
    <w:p w14:paraId="2A8EC019" w14:textId="5029AFC3" w:rsidR="007D39EC" w:rsidRPr="00CE7CED" w:rsidRDefault="00B37B32" w:rsidP="008E5364">
      <w:pPr>
        <w:pBdr>
          <w:bottom w:val="single" w:sz="6" w:space="1" w:color="auto"/>
        </w:pBdr>
        <w:spacing w:after="0" w:line="360" w:lineRule="auto"/>
        <w:rPr>
          <w:rFonts w:cstheme="minorHAnsi"/>
          <w:color w:val="8A157E"/>
          <w:lang w:val="en-US"/>
        </w:rPr>
      </w:pPr>
      <w:r w:rsidRPr="00CE7CED">
        <w:rPr>
          <w:rFonts w:cstheme="minorHAnsi"/>
          <w:color w:val="8A157E"/>
          <w:lang w:val="en-US"/>
        </w:rPr>
        <w:t xml:space="preserve">English </w:t>
      </w:r>
      <w:r w:rsidR="00B76068" w:rsidRPr="00CE7CED">
        <w:rPr>
          <w:rFonts w:cstheme="minorHAnsi"/>
          <w:color w:val="8A157E"/>
          <w:lang w:val="en-US"/>
        </w:rPr>
        <w:t xml:space="preserve">translation from </w:t>
      </w:r>
      <w:r w:rsidR="00CA1C9E" w:rsidRPr="00CE7CED">
        <w:rPr>
          <w:rFonts w:cstheme="minorHAnsi"/>
          <w:color w:val="8A157E"/>
          <w:lang w:val="en-US"/>
        </w:rPr>
        <w:t xml:space="preserve">the </w:t>
      </w:r>
      <w:r w:rsidR="00C40A6D">
        <w:rPr>
          <w:rFonts w:cstheme="minorHAnsi" w:hint="eastAsia"/>
          <w:color w:val="8A157E"/>
          <w:lang w:val="en-US" w:eastAsia="zh-CN"/>
        </w:rPr>
        <w:t>C</w:t>
      </w:r>
      <w:r w:rsidR="00C40A6D">
        <w:rPr>
          <w:rFonts w:cstheme="minorHAnsi"/>
          <w:color w:val="8A157E"/>
          <w:lang w:val="en-US"/>
        </w:rPr>
        <w:t>hinese</w:t>
      </w:r>
      <w:r w:rsidR="00B76068" w:rsidRPr="00CE7CED">
        <w:rPr>
          <w:rFonts w:cstheme="minorHAnsi"/>
          <w:color w:val="8A157E"/>
          <w:lang w:val="en-US"/>
        </w:rPr>
        <w:t xml:space="preserve"> original</w:t>
      </w:r>
      <w:r w:rsidR="005B0351" w:rsidRPr="00CE7CED">
        <w:rPr>
          <w:rFonts w:cstheme="minorHAnsi"/>
          <w:color w:val="8A157E"/>
          <w:lang w:val="en-US"/>
        </w:rPr>
        <w:t xml:space="preserve"> </w:t>
      </w:r>
      <w:bookmarkEnd w:id="1"/>
    </w:p>
    <w:p w14:paraId="2B1D0891" w14:textId="030D0A19" w:rsidR="00B37B32" w:rsidRPr="006C2039" w:rsidRDefault="00B44800" w:rsidP="00C40A6D">
      <w:pPr>
        <w:spacing w:after="0" w:line="276" w:lineRule="auto"/>
        <w:rPr>
          <w:rFonts w:cstheme="minorHAnsi"/>
          <w:color w:val="000000" w:themeColor="text1"/>
          <w:sz w:val="28"/>
          <w:szCs w:val="28"/>
        </w:rPr>
      </w:pPr>
      <w:r w:rsidRPr="006C2039">
        <w:rPr>
          <w:rFonts w:cstheme="minorHAnsi"/>
          <w:b/>
          <w:color w:val="000000" w:themeColor="text1"/>
          <w:sz w:val="28"/>
          <w:szCs w:val="28"/>
        </w:rPr>
        <w:t>International Dance</w:t>
      </w:r>
      <w:r w:rsidR="000D0BD0" w:rsidRPr="006C2039">
        <w:rPr>
          <w:rFonts w:cstheme="minorHAnsi"/>
          <w:b/>
          <w:color w:val="000000" w:themeColor="text1"/>
          <w:sz w:val="28"/>
          <w:szCs w:val="28"/>
        </w:rPr>
        <w:t xml:space="preserve"> Day Message 202</w:t>
      </w:r>
      <w:r w:rsidR="00C40A6D">
        <w:rPr>
          <w:rFonts w:cstheme="minorHAnsi"/>
          <w:b/>
          <w:color w:val="000000" w:themeColor="text1"/>
          <w:sz w:val="28"/>
          <w:szCs w:val="28"/>
        </w:rPr>
        <w:t xml:space="preserve">3 </w:t>
      </w:r>
      <w:r w:rsidR="000D0BD0" w:rsidRPr="006C2039">
        <w:rPr>
          <w:rFonts w:cstheme="minorHAnsi"/>
          <w:b/>
          <w:color w:val="000000" w:themeColor="text1"/>
          <w:sz w:val="28"/>
          <w:szCs w:val="28"/>
        </w:rPr>
        <w:t xml:space="preserve">by </w:t>
      </w:r>
      <w:r w:rsidR="00C40A6D" w:rsidRPr="00C40A6D">
        <w:rPr>
          <w:rFonts w:cstheme="minorHAnsi"/>
          <w:b/>
          <w:sz w:val="28"/>
          <w:szCs w:val="28"/>
        </w:rPr>
        <w:t xml:space="preserve">YANG </w:t>
      </w:r>
      <w:proofErr w:type="spellStart"/>
      <w:r w:rsidR="00C40A6D" w:rsidRPr="00C40A6D">
        <w:rPr>
          <w:rFonts w:cstheme="minorHAnsi"/>
          <w:b/>
          <w:sz w:val="28"/>
          <w:szCs w:val="28"/>
        </w:rPr>
        <w:t>Liping</w:t>
      </w:r>
      <w:proofErr w:type="spellEnd"/>
    </w:p>
    <w:bookmarkEnd w:id="0"/>
    <w:p w14:paraId="35752F9B" w14:textId="77777777" w:rsidR="00C40A6D" w:rsidRDefault="00C40A6D" w:rsidP="00C40A6D">
      <w:pPr>
        <w:spacing w:after="0" w:line="276" w:lineRule="auto"/>
        <w:rPr>
          <w:rFonts w:eastAsia="Noto Sans CJK JP Regular" w:cs="Calibri"/>
          <w:b/>
          <w:bCs/>
        </w:rPr>
      </w:pPr>
    </w:p>
    <w:p w14:paraId="4FE40A57" w14:textId="0A3885E4" w:rsidR="00C40A6D" w:rsidRPr="00C40A6D" w:rsidRDefault="00C40A6D" w:rsidP="00C40A6D">
      <w:pPr>
        <w:spacing w:after="0" w:line="276" w:lineRule="auto"/>
        <w:rPr>
          <w:rFonts w:eastAsia="Noto Sans CJK JP Regular" w:cs="Calibri"/>
        </w:rPr>
      </w:pPr>
      <w:r w:rsidRPr="00C40A6D">
        <w:rPr>
          <w:rFonts w:eastAsia="Noto Sans CJK JP Regular" w:cs="Calibri"/>
        </w:rPr>
        <w:t>Dance—A Way to Communicate with the World</w:t>
      </w:r>
    </w:p>
    <w:p w14:paraId="7A6D855E" w14:textId="77777777" w:rsidR="00C40A6D" w:rsidRPr="00C02007" w:rsidRDefault="00C40A6D" w:rsidP="00C40A6D">
      <w:pPr>
        <w:spacing w:after="0" w:line="276" w:lineRule="auto"/>
        <w:rPr>
          <w:rFonts w:eastAsia="Noto Sans CJK JP Regular" w:cs="Calibri"/>
        </w:rPr>
      </w:pPr>
    </w:p>
    <w:p w14:paraId="56A25837"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 xml:space="preserve">Body language is the </w:t>
      </w:r>
      <w:r>
        <w:rPr>
          <w:rFonts w:eastAsia="Noto Sans CJK JP Regular" w:cs="Calibri"/>
        </w:rPr>
        <w:t xml:space="preserve">humanity’s </w:t>
      </w:r>
      <w:r w:rsidRPr="00C02007">
        <w:rPr>
          <w:rFonts w:eastAsia="Noto Sans CJK JP Regular" w:cs="Calibri"/>
        </w:rPr>
        <w:t xml:space="preserve">most instinctive </w:t>
      </w:r>
      <w:r>
        <w:rPr>
          <w:rFonts w:eastAsia="Noto Sans CJK JP Regular" w:cs="Calibri"/>
        </w:rPr>
        <w:t>form of communication</w:t>
      </w:r>
      <w:r w:rsidRPr="00C02007">
        <w:rPr>
          <w:rFonts w:eastAsia="Noto Sans CJK JP Regular" w:cs="Calibri"/>
        </w:rPr>
        <w:t>. As new-born babies we can use our hands and feet to make dancing-like gestures even before we learned to utter a word, and then dance arises from this “primitive tongue.”</w:t>
      </w:r>
    </w:p>
    <w:p w14:paraId="2D1F1391" w14:textId="77777777" w:rsidR="00C40A6D" w:rsidRPr="00C02007" w:rsidRDefault="00C40A6D" w:rsidP="00C40A6D">
      <w:pPr>
        <w:spacing w:after="0" w:line="276" w:lineRule="auto"/>
        <w:rPr>
          <w:rFonts w:eastAsia="Noto Sans CJK JP Regular" w:cs="Calibri"/>
        </w:rPr>
      </w:pPr>
    </w:p>
    <w:p w14:paraId="1C3E767F"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 xml:space="preserve">Many things prompt people to dance. In my hometown, my grandmother once told me that dance is a way to thank the Sun for bringing warmth and light to our lives. </w:t>
      </w:r>
    </w:p>
    <w:p w14:paraId="2354B14B" w14:textId="77777777" w:rsidR="00C40A6D" w:rsidRPr="00C02007" w:rsidRDefault="00C40A6D" w:rsidP="00C40A6D">
      <w:pPr>
        <w:spacing w:after="0" w:line="276" w:lineRule="auto"/>
        <w:rPr>
          <w:rFonts w:eastAsia="Noto Sans CJK JP Regular" w:cs="Calibri"/>
        </w:rPr>
      </w:pPr>
    </w:p>
    <w:p w14:paraId="032244D8"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 xml:space="preserve">When there is a good harvest, we would dance in the fields with joyous hearts to express our gratitude to the earth. When we meet </w:t>
      </w:r>
      <w:proofErr w:type="gramStart"/>
      <w:r w:rsidRPr="00C02007">
        <w:rPr>
          <w:rFonts w:eastAsia="Noto Sans CJK JP Regular" w:cs="Calibri"/>
        </w:rPr>
        <w:t>someone</w:t>
      </w:r>
      <w:proofErr w:type="gramEnd"/>
      <w:r w:rsidRPr="00C02007">
        <w:rPr>
          <w:rFonts w:eastAsia="Noto Sans CJK JP Regular" w:cs="Calibri"/>
        </w:rPr>
        <w:t xml:space="preserve"> we love, we may dance like a peacock spreading its tail feathers to win their affection. Even when we are sick, we may use mysterious dance rituals to repel the demons of sickness.</w:t>
      </w:r>
    </w:p>
    <w:p w14:paraId="54B7C798" w14:textId="77777777" w:rsidR="00C40A6D" w:rsidRPr="00C02007" w:rsidRDefault="00C40A6D" w:rsidP="00C40A6D">
      <w:pPr>
        <w:spacing w:after="0" w:line="276" w:lineRule="auto"/>
        <w:rPr>
          <w:rFonts w:eastAsia="Noto Sans CJK JP Regular" w:cs="Calibri"/>
        </w:rPr>
      </w:pPr>
    </w:p>
    <w:p w14:paraId="2970E3BF"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 xml:space="preserve">In my world, dance has been intricately interwoven into our lives and existence since </w:t>
      </w:r>
      <w:r>
        <w:rPr>
          <w:rFonts w:eastAsia="Noto Sans CJK JP Regular" w:cs="Calibri"/>
        </w:rPr>
        <w:t>earliest childhood</w:t>
      </w:r>
      <w:r w:rsidRPr="00C02007">
        <w:rPr>
          <w:rFonts w:eastAsia="Noto Sans CJK JP Regular" w:cs="Calibri"/>
        </w:rPr>
        <w:t>. It has always been the key that unlocks human being’s communication with nature and all living beings. In my hometown, there is a saying: “If you have legs but cannot dance, you have wasted your life in vain”</w:t>
      </w:r>
      <w:r>
        <w:rPr>
          <w:rFonts w:eastAsia="Noto Sans CJK JP Regular" w:cs="Calibri"/>
        </w:rPr>
        <w:t>.</w:t>
      </w:r>
      <w:r w:rsidRPr="00C02007">
        <w:rPr>
          <w:rFonts w:eastAsia="Noto Sans CJK JP Regular" w:cs="Calibri"/>
        </w:rPr>
        <w:t xml:space="preserve"> Dance is closely connected to nature and life. As far as I’m concerned, dance is one and the same with nature and life—that is the true essence of dance.</w:t>
      </w:r>
    </w:p>
    <w:p w14:paraId="6ADDD27A" w14:textId="77777777" w:rsidR="00C40A6D" w:rsidRPr="00C02007" w:rsidRDefault="00C40A6D" w:rsidP="00C40A6D">
      <w:pPr>
        <w:spacing w:after="0" w:line="276" w:lineRule="auto"/>
        <w:rPr>
          <w:rFonts w:eastAsia="Noto Sans CJK JP Regular" w:cs="Calibri"/>
        </w:rPr>
      </w:pPr>
    </w:p>
    <w:p w14:paraId="5AE08615"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Some people come to this world to carry on their lineage, some come to enjoy life, some come to seek experiences. For me, I am an observer of life. I come to see how a flower blooms and withers, how clouds float, and how dew condenses...</w:t>
      </w:r>
    </w:p>
    <w:p w14:paraId="7284C5E4" w14:textId="77777777" w:rsidR="00C40A6D" w:rsidRPr="00C02007" w:rsidRDefault="00C40A6D" w:rsidP="00C40A6D">
      <w:pPr>
        <w:spacing w:after="0" w:line="276" w:lineRule="auto"/>
        <w:rPr>
          <w:rFonts w:eastAsia="Noto Sans CJK JP Regular" w:cs="Calibri"/>
        </w:rPr>
      </w:pPr>
    </w:p>
    <w:p w14:paraId="6AA8BC1A"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 xml:space="preserve">Therefore, all my creative inspiration comes from nature and life: the brightness of moonlight, the display of peacocks’ </w:t>
      </w:r>
      <w:r>
        <w:rPr>
          <w:rFonts w:eastAsia="Noto Sans CJK JP Regular" w:cs="Calibri"/>
        </w:rPr>
        <w:t>plumage</w:t>
      </w:r>
      <w:r w:rsidRPr="00C02007">
        <w:rPr>
          <w:rFonts w:eastAsia="Noto Sans CJK JP Regular" w:cs="Calibri"/>
        </w:rPr>
        <w:t xml:space="preserve">, the transformation of a butterfly from a cocoon, the way a dragonfly skims </w:t>
      </w:r>
      <w:r>
        <w:rPr>
          <w:rFonts w:eastAsia="Noto Sans CJK JP Regular" w:cs="Calibri"/>
        </w:rPr>
        <w:t xml:space="preserve">the </w:t>
      </w:r>
      <w:r w:rsidRPr="00C02007">
        <w:rPr>
          <w:rFonts w:eastAsia="Noto Sans CJK JP Regular" w:cs="Calibri"/>
        </w:rPr>
        <w:t>water</w:t>
      </w:r>
      <w:r>
        <w:rPr>
          <w:rFonts w:eastAsia="Noto Sans CJK JP Regular" w:cs="Calibri"/>
        </w:rPr>
        <w:t>’s</w:t>
      </w:r>
      <w:r w:rsidRPr="00C02007">
        <w:rPr>
          <w:rFonts w:eastAsia="Noto Sans CJK JP Regular" w:cs="Calibri"/>
        </w:rPr>
        <w:t xml:space="preserve"> surface, the way a caterpillar wriggles, the way ants form a queue...</w:t>
      </w:r>
    </w:p>
    <w:p w14:paraId="66453072" w14:textId="77777777" w:rsidR="00C40A6D" w:rsidRPr="00C02007" w:rsidRDefault="00C40A6D" w:rsidP="00C40A6D">
      <w:pPr>
        <w:spacing w:after="0" w:line="276" w:lineRule="auto"/>
        <w:rPr>
          <w:rFonts w:eastAsia="Noto Sans CJK JP Regular" w:cs="Calibri"/>
        </w:rPr>
      </w:pPr>
    </w:p>
    <w:p w14:paraId="2246AFAA" w14:textId="77777777" w:rsidR="00C40A6D" w:rsidRDefault="00C40A6D">
      <w:pPr>
        <w:rPr>
          <w:rFonts w:eastAsia="Noto Sans CJK JP Regular" w:cs="Calibri"/>
        </w:rPr>
      </w:pPr>
      <w:r>
        <w:rPr>
          <w:rFonts w:eastAsia="Noto Sans CJK JP Regular" w:cs="Calibri"/>
        </w:rPr>
        <w:br w:type="page"/>
      </w:r>
    </w:p>
    <w:p w14:paraId="0760810D" w14:textId="200606FC" w:rsidR="00C40A6D" w:rsidRPr="00C02007" w:rsidRDefault="00C40A6D" w:rsidP="00C40A6D">
      <w:pPr>
        <w:spacing w:after="0" w:line="276" w:lineRule="auto"/>
        <w:rPr>
          <w:rFonts w:eastAsia="Noto Sans CJK JP Regular" w:cs="Calibri"/>
        </w:rPr>
      </w:pPr>
      <w:r w:rsidRPr="00C02007">
        <w:rPr>
          <w:rFonts w:eastAsia="Noto Sans CJK JP Regular" w:cs="Calibri"/>
        </w:rPr>
        <w:lastRenderedPageBreak/>
        <w:t>Many years ago on a stage, I faced the audience and danced the first choreography I created—the peacock dance “The Soul of a Peacock”</w:t>
      </w:r>
      <w:r w:rsidRPr="00D701BE">
        <w:rPr>
          <w:rFonts w:eastAsia="Noto Sans CJK JP Regular" w:cs="Calibri"/>
        </w:rPr>
        <w:t>.</w:t>
      </w:r>
      <w:r>
        <w:rPr>
          <w:rFonts w:eastAsia="Noto Sans CJK JP Regular" w:cs="Calibri"/>
        </w:rPr>
        <w:t xml:space="preserve"> </w:t>
      </w:r>
      <w:r w:rsidRPr="00C02007">
        <w:rPr>
          <w:rFonts w:eastAsia="Noto Sans CJK JP Regular" w:cs="Calibri"/>
        </w:rPr>
        <w:t xml:space="preserve">Peacocks are still existing animals in the world. It is a creature that symbolizes sacrosanctity and represents beauty in the Eastern world because its appearance resembles that of the phoenix, with a </w:t>
      </w:r>
      <w:r>
        <w:rPr>
          <w:rFonts w:eastAsia="Noto Sans CJK JP Regular" w:cs="Calibri"/>
        </w:rPr>
        <w:t>reified posture comparable to</w:t>
      </w:r>
      <w:r w:rsidRPr="00C02007">
        <w:rPr>
          <w:rFonts w:eastAsia="Noto Sans CJK JP Regular" w:cs="Calibri"/>
        </w:rPr>
        <w:t xml:space="preserve"> the dragon. While dancing, I figured out the soul of the peacock.</w:t>
      </w:r>
    </w:p>
    <w:p w14:paraId="1C4377F6" w14:textId="77777777" w:rsidR="00C40A6D" w:rsidRPr="00C02007" w:rsidRDefault="00C40A6D" w:rsidP="00C40A6D">
      <w:pPr>
        <w:spacing w:after="0" w:line="276" w:lineRule="auto"/>
        <w:rPr>
          <w:rFonts w:eastAsia="Noto Sans CJK JP Regular" w:cs="Calibri"/>
        </w:rPr>
      </w:pPr>
    </w:p>
    <w:p w14:paraId="635DE099" w14:textId="35FB9FFF" w:rsidR="00C40A6D" w:rsidRPr="00C02007" w:rsidRDefault="00C40A6D" w:rsidP="00C40A6D">
      <w:pPr>
        <w:spacing w:after="0" w:line="276" w:lineRule="auto"/>
        <w:rPr>
          <w:rFonts w:eastAsia="Noto Sans CJK JP Regular" w:cs="Calibri"/>
        </w:rPr>
      </w:pPr>
      <w:r w:rsidRPr="00C02007">
        <w:rPr>
          <w:rFonts w:eastAsia="Noto Sans CJK JP Regular" w:cs="Calibri"/>
        </w:rPr>
        <w:t>The dance culture of mankind is bountiful, embracing common culture and attribute</w:t>
      </w:r>
      <w:r>
        <w:rPr>
          <w:rFonts w:eastAsia="Noto Sans CJK JP Regular" w:cs="Calibri"/>
        </w:rPr>
        <w:t>s</w:t>
      </w:r>
      <w:r w:rsidRPr="00C02007">
        <w:rPr>
          <w:rFonts w:eastAsia="Noto Sans CJK JP Regular" w:cs="Calibri"/>
        </w:rPr>
        <w:t>.</w:t>
      </w:r>
      <w:r w:rsidRPr="00C02007" w:rsidDel="00163CDE">
        <w:rPr>
          <w:rFonts w:eastAsia="Noto Sans CJK JP Regular" w:cs="Calibri"/>
        </w:rPr>
        <w:t xml:space="preserve"> </w:t>
      </w:r>
      <w:r w:rsidRPr="00C02007">
        <w:rPr>
          <w:rFonts w:eastAsia="Noto Sans CJK JP Regular" w:cs="Calibri"/>
        </w:rPr>
        <w:t>We derive the essence of dance by observing nature, life, and all living beings that surround us. My</w:t>
      </w:r>
      <w:bookmarkStart w:id="2" w:name="_GoBack"/>
      <w:bookmarkEnd w:id="2"/>
      <w:r w:rsidRPr="00C02007">
        <w:rPr>
          <w:rFonts w:eastAsia="Noto Sans CJK JP Regular" w:cs="Calibri"/>
        </w:rPr>
        <w:t xml:space="preserve"> nation, too, has an abundant dance culture that I passionately carry forward as an inheritance. It nourishes our mind and body, giving us the ability to communicate with the world. I collected some traditional primitive dances and brought them on stage, such as </w:t>
      </w:r>
      <w:r w:rsidRPr="00C40A6D">
        <w:rPr>
          <w:rFonts w:eastAsia="Noto Sans CJK JP Regular" w:cs="Calibri"/>
          <w:i/>
          <w:iCs/>
        </w:rPr>
        <w:t>Yunnan Impression</w:t>
      </w:r>
      <w:r>
        <w:rPr>
          <w:rFonts w:eastAsia="Noto Sans CJK JP Regular" w:cs="Calibri"/>
        </w:rPr>
        <w:t>,</w:t>
      </w:r>
      <w:r w:rsidRPr="00C02007">
        <w:rPr>
          <w:rFonts w:eastAsia="Noto Sans CJK JP Regular" w:cs="Calibri"/>
        </w:rPr>
        <w:t xml:space="preserve"> </w:t>
      </w:r>
      <w:r w:rsidRPr="007D39EC">
        <w:rPr>
          <w:rFonts w:eastAsia="Noto Sans CJK JP Regular" w:cs="Calibri"/>
          <w:i/>
          <w:iCs/>
        </w:rPr>
        <w:t>Tibetan Riddle</w:t>
      </w:r>
      <w:r>
        <w:rPr>
          <w:rFonts w:eastAsia="Noto Sans CJK JP Regular" w:cs="Calibri"/>
        </w:rPr>
        <w:t>,</w:t>
      </w:r>
      <w:r w:rsidRPr="00C02007">
        <w:rPr>
          <w:rFonts w:eastAsia="Noto Sans CJK JP Regular" w:cs="Calibri"/>
        </w:rPr>
        <w:t xml:space="preserve"> </w:t>
      </w:r>
      <w:proofErr w:type="spellStart"/>
      <w:r w:rsidRPr="007D39EC">
        <w:rPr>
          <w:rFonts w:eastAsia="Noto Sans CJK JP Regular" w:cs="Calibri"/>
          <w:i/>
          <w:iCs/>
        </w:rPr>
        <w:t>Pingtan</w:t>
      </w:r>
      <w:proofErr w:type="spellEnd"/>
      <w:r w:rsidRPr="007D39EC">
        <w:rPr>
          <w:rFonts w:eastAsia="Noto Sans CJK JP Regular" w:cs="Calibri"/>
          <w:i/>
          <w:iCs/>
        </w:rPr>
        <w:t xml:space="preserve"> Impression</w:t>
      </w:r>
      <w:r w:rsidRPr="00C02007">
        <w:rPr>
          <w:rFonts w:eastAsia="Noto Sans CJK JP Regular" w:cs="Calibri"/>
        </w:rPr>
        <w:t xml:space="preserve"> </w:t>
      </w:r>
      <w:r>
        <w:rPr>
          <w:rFonts w:eastAsia="Noto Sans CJK JP Regular" w:cs="Calibri"/>
        </w:rPr>
        <w:t>and many more besides</w:t>
      </w:r>
      <w:r w:rsidRPr="00C02007">
        <w:rPr>
          <w:rFonts w:eastAsia="Noto Sans CJK JP Regular" w:cs="Calibri"/>
        </w:rPr>
        <w:t>. All these dances</w:t>
      </w:r>
      <w:r>
        <w:rPr>
          <w:rFonts w:eastAsia="Noto Sans CJK JP Regular" w:cs="Calibri"/>
        </w:rPr>
        <w:t xml:space="preserve"> </w:t>
      </w:r>
      <w:r w:rsidRPr="00C02007">
        <w:rPr>
          <w:rFonts w:eastAsia="Noto Sans CJK JP Regular" w:cs="Calibri"/>
        </w:rPr>
        <w:t xml:space="preserve">originated from the land and </w:t>
      </w:r>
      <w:r>
        <w:rPr>
          <w:rFonts w:eastAsia="Noto Sans CJK JP Regular" w:cs="Calibri"/>
        </w:rPr>
        <w:t xml:space="preserve">were </w:t>
      </w:r>
      <w:r w:rsidRPr="00C02007">
        <w:rPr>
          <w:rFonts w:eastAsia="Noto Sans CJK JP Regular" w:cs="Calibri"/>
        </w:rPr>
        <w:t xml:space="preserve">left to us by our ancestors as heritage, which needs our efforts to be preserved and introduced to the world. </w:t>
      </w:r>
    </w:p>
    <w:p w14:paraId="237E2B52" w14:textId="77777777" w:rsidR="00C40A6D" w:rsidRPr="00C02007" w:rsidRDefault="00C40A6D" w:rsidP="00C40A6D">
      <w:pPr>
        <w:spacing w:after="0" w:line="276" w:lineRule="auto"/>
        <w:rPr>
          <w:rFonts w:eastAsia="Noto Sans CJK JP Regular" w:cs="Calibri"/>
        </w:rPr>
      </w:pPr>
    </w:p>
    <w:p w14:paraId="3A50A52F" w14:textId="3299DCBF" w:rsidR="00C40A6D" w:rsidRPr="00C02007" w:rsidRDefault="00C40A6D" w:rsidP="00C40A6D">
      <w:pPr>
        <w:spacing w:after="0" w:line="276" w:lineRule="auto"/>
        <w:rPr>
          <w:rFonts w:eastAsia="Noto Sans CJK JP Regular" w:cs="Calibri"/>
        </w:rPr>
      </w:pPr>
      <w:r w:rsidRPr="00C02007">
        <w:rPr>
          <w:rFonts w:eastAsia="Noto Sans CJK JP Regular" w:cs="Calibri"/>
        </w:rPr>
        <w:t xml:space="preserve">Once these works were staged, people were deeply impressed by their captivating beauty and cultural significance. As a dancer, I have continued to explore the boundless realm of dance for decades and have been invited to create experimental contemporary works, such as </w:t>
      </w:r>
      <w:r w:rsidRPr="007D39EC">
        <w:rPr>
          <w:rFonts w:eastAsia="Noto Sans CJK JP Regular" w:cs="Calibri"/>
          <w:i/>
          <w:iCs/>
        </w:rPr>
        <w:t>Under Siege—The Full Story of Farewell My Concubine</w:t>
      </w:r>
      <w:r>
        <w:rPr>
          <w:rFonts w:eastAsia="Noto Sans CJK JP Regular" w:cs="Calibri"/>
        </w:rPr>
        <w:t>,</w:t>
      </w:r>
      <w:r w:rsidRPr="00C02007">
        <w:rPr>
          <w:rFonts w:eastAsia="Noto Sans CJK JP Regular" w:cs="Calibri"/>
        </w:rPr>
        <w:t xml:space="preserve"> and </w:t>
      </w:r>
      <w:r w:rsidRPr="007D39EC">
        <w:rPr>
          <w:rFonts w:eastAsia="Noto Sans CJK JP Regular" w:cs="Calibri"/>
          <w:i/>
          <w:iCs/>
        </w:rPr>
        <w:t>Rite of Spring</w:t>
      </w:r>
      <w:r w:rsidRPr="00C02007">
        <w:rPr>
          <w:rFonts w:eastAsia="Noto Sans CJK JP Regular" w:cs="Calibri"/>
        </w:rPr>
        <w:t xml:space="preserve"> for the global stage.</w:t>
      </w:r>
    </w:p>
    <w:p w14:paraId="42DDBEFC" w14:textId="77777777" w:rsidR="00C40A6D" w:rsidRPr="00C02007" w:rsidRDefault="00C40A6D" w:rsidP="00C40A6D">
      <w:pPr>
        <w:spacing w:after="0" w:line="276" w:lineRule="auto"/>
        <w:rPr>
          <w:rFonts w:eastAsia="Noto Sans CJK JP Regular" w:cs="Calibri"/>
        </w:rPr>
      </w:pPr>
    </w:p>
    <w:p w14:paraId="4FF4AB41"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 xml:space="preserve">My art draws its inspiration from nature in my hometown, my personal life experiences, and the profound civilization of the East, which is an integral part of world civilization, as it provides diversity, richness, and above all, </w:t>
      </w:r>
      <w:r>
        <w:rPr>
          <w:rFonts w:eastAsia="Noto Sans CJK JP Regular" w:cs="Calibri"/>
        </w:rPr>
        <w:t>inspiration</w:t>
      </w:r>
      <w:r w:rsidRPr="00C02007">
        <w:rPr>
          <w:rFonts w:eastAsia="Noto Sans CJK JP Regular" w:cs="Calibri"/>
        </w:rPr>
        <w:t>.</w:t>
      </w:r>
    </w:p>
    <w:p w14:paraId="785AB10E" w14:textId="77777777" w:rsidR="00C40A6D" w:rsidRPr="00C02007" w:rsidRDefault="00C40A6D" w:rsidP="00C40A6D">
      <w:pPr>
        <w:spacing w:after="0" w:line="276" w:lineRule="auto"/>
        <w:rPr>
          <w:rFonts w:eastAsia="Noto Sans CJK JP Regular" w:cs="Calibri"/>
        </w:rPr>
      </w:pPr>
    </w:p>
    <w:p w14:paraId="4A475B20"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“Learning from nature” and “Unity of man and universe” is the philosophy, the wisdom</w:t>
      </w:r>
      <w:r>
        <w:rPr>
          <w:rFonts w:eastAsia="Noto Sans CJK JP Regular" w:cs="Calibri"/>
        </w:rPr>
        <w:t>,</w:t>
      </w:r>
      <w:r w:rsidRPr="00C02007">
        <w:rPr>
          <w:rFonts w:eastAsia="Noto Sans CJK JP Regular" w:cs="Calibri"/>
        </w:rPr>
        <w:t xml:space="preserve"> and the aesthetics of the East. These doctrines are also the spiritual core of my art. As human beings, we should respect nature, learn from nature, and harmonize with nature, just like the earth, the mountains, and the sky. </w:t>
      </w:r>
    </w:p>
    <w:p w14:paraId="2E7FA9FA" w14:textId="77777777" w:rsidR="00C40A6D" w:rsidRPr="00C02007" w:rsidRDefault="00C40A6D" w:rsidP="00C40A6D">
      <w:pPr>
        <w:spacing w:after="0" w:line="276" w:lineRule="auto"/>
        <w:rPr>
          <w:rFonts w:eastAsia="Noto Sans CJK JP Regular" w:cs="Calibri"/>
        </w:rPr>
      </w:pPr>
    </w:p>
    <w:p w14:paraId="72A89D01"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Dancers and choreographers need to listen more attentively to the joys and sorrows of the world, us</w:t>
      </w:r>
      <w:r>
        <w:rPr>
          <w:rFonts w:eastAsia="Noto Sans CJK JP Regular" w:cs="Calibri"/>
        </w:rPr>
        <w:t>ing</w:t>
      </w:r>
      <w:r w:rsidRPr="00C02007">
        <w:rPr>
          <w:rFonts w:eastAsia="Noto Sans CJK JP Regular" w:cs="Calibri"/>
        </w:rPr>
        <w:t xml:space="preserve"> dance to complete the dialogue we have had with nature, </w:t>
      </w:r>
      <w:r>
        <w:rPr>
          <w:rFonts w:eastAsia="Noto Sans CJK JP Regular" w:cs="Calibri"/>
        </w:rPr>
        <w:t xml:space="preserve">and </w:t>
      </w:r>
      <w:r w:rsidRPr="00C02007">
        <w:rPr>
          <w:rFonts w:eastAsia="Noto Sans CJK JP Regular" w:cs="Calibri"/>
        </w:rPr>
        <w:t>life</w:t>
      </w:r>
      <w:r>
        <w:rPr>
          <w:rFonts w:eastAsia="Noto Sans CJK JP Regular" w:cs="Calibri"/>
        </w:rPr>
        <w:t xml:space="preserve"> </w:t>
      </w:r>
      <w:r w:rsidRPr="00C02007">
        <w:rPr>
          <w:rFonts w:eastAsia="Noto Sans CJK JP Regular" w:cs="Calibri"/>
        </w:rPr>
        <w:t>which has lasted for thousands of years.</w:t>
      </w:r>
    </w:p>
    <w:p w14:paraId="499C309D" w14:textId="77777777" w:rsidR="00C40A6D" w:rsidRPr="00C02007" w:rsidRDefault="00C40A6D" w:rsidP="00C40A6D">
      <w:pPr>
        <w:spacing w:after="0" w:line="276" w:lineRule="auto"/>
        <w:rPr>
          <w:rFonts w:eastAsia="Noto Sans CJK JP Regular" w:cs="Calibri"/>
        </w:rPr>
      </w:pPr>
    </w:p>
    <w:p w14:paraId="0801DD9E"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Today, I will not only continue to share our dance culture with the world, but I also hope to invite all the dancers in the world who love dance and who would like to express their emotions through dance, to jointly dance for conveying our love and praise to heaven and earth.</w:t>
      </w:r>
    </w:p>
    <w:p w14:paraId="4A9F9D10" w14:textId="77777777" w:rsidR="00C40A6D" w:rsidRPr="00C02007" w:rsidRDefault="00C40A6D" w:rsidP="00C40A6D">
      <w:pPr>
        <w:spacing w:after="0" w:line="276" w:lineRule="auto"/>
        <w:rPr>
          <w:rFonts w:eastAsia="Noto Sans CJK JP Regular" w:cs="Calibri"/>
        </w:rPr>
      </w:pPr>
    </w:p>
    <w:p w14:paraId="68593E29" w14:textId="77777777" w:rsidR="00C40A6D" w:rsidRPr="00C02007" w:rsidRDefault="00C40A6D" w:rsidP="00C40A6D">
      <w:pPr>
        <w:spacing w:after="0" w:line="276" w:lineRule="auto"/>
        <w:rPr>
          <w:rFonts w:eastAsia="Noto Sans CJK JP Regular" w:cs="Calibri"/>
        </w:rPr>
      </w:pPr>
      <w:r w:rsidRPr="00C02007">
        <w:rPr>
          <w:rFonts w:eastAsia="Noto Sans CJK JP Regular" w:cs="Calibri"/>
        </w:rPr>
        <w:t>Life never ends, and dance never stops.</w:t>
      </w:r>
    </w:p>
    <w:p w14:paraId="57A8FA4D" w14:textId="77777777" w:rsidR="00C40A6D" w:rsidRPr="00C02007" w:rsidRDefault="00C40A6D" w:rsidP="00C40A6D">
      <w:pPr>
        <w:spacing w:after="0" w:line="276" w:lineRule="auto"/>
        <w:rPr>
          <w:rFonts w:eastAsia="Noto Sans CJK JP Regular" w:cs="Calibri"/>
        </w:rPr>
      </w:pPr>
    </w:p>
    <w:p w14:paraId="0897427A" w14:textId="77777777" w:rsidR="00C40A6D" w:rsidRPr="00C02007" w:rsidRDefault="00C40A6D" w:rsidP="008E5364">
      <w:pPr>
        <w:spacing w:after="0" w:line="276" w:lineRule="auto"/>
        <w:jc w:val="right"/>
        <w:rPr>
          <w:rFonts w:eastAsia="Noto Sans CJK JP Regular" w:cs="Calibri"/>
        </w:rPr>
      </w:pPr>
      <w:r w:rsidRPr="00C02007">
        <w:rPr>
          <w:rFonts w:eastAsia="Noto Sans CJK JP Regular" w:cs="Calibri"/>
        </w:rPr>
        <w:t xml:space="preserve">Translated by GUO </w:t>
      </w:r>
      <w:proofErr w:type="spellStart"/>
      <w:r w:rsidRPr="00C02007">
        <w:rPr>
          <w:rFonts w:eastAsia="Noto Sans CJK JP Regular" w:cs="Calibri"/>
        </w:rPr>
        <w:t>Yufeng</w:t>
      </w:r>
      <w:proofErr w:type="spellEnd"/>
      <w:r w:rsidRPr="00C02007">
        <w:rPr>
          <w:rFonts w:eastAsia="Noto Sans CJK JP Regular" w:cs="Calibri"/>
        </w:rPr>
        <w:t>, WANG Ling</w:t>
      </w:r>
    </w:p>
    <w:p w14:paraId="5A759EAC" w14:textId="6D551CA6" w:rsidR="00CA1C9E" w:rsidRPr="008E5364" w:rsidRDefault="00CA1C9E" w:rsidP="00CE7CED">
      <w:pPr>
        <w:shd w:val="clear" w:color="auto" w:fill="FFFFFF"/>
        <w:spacing w:after="0" w:line="276" w:lineRule="auto"/>
        <w:rPr>
          <w:rFonts w:cstheme="minorHAnsi"/>
          <w:i/>
          <w:iCs/>
          <w:color w:val="1A1A1A"/>
        </w:rPr>
      </w:pPr>
    </w:p>
    <w:p w14:paraId="44257908" w14:textId="77777777" w:rsidR="00CA1C9E" w:rsidRPr="00CE7CED" w:rsidRDefault="00CA1C9E" w:rsidP="00CE7CED">
      <w:pPr>
        <w:shd w:val="clear" w:color="auto" w:fill="FFFFFF"/>
        <w:spacing w:after="0" w:line="276" w:lineRule="auto"/>
        <w:rPr>
          <w:rFonts w:cstheme="minorHAnsi"/>
          <w:color w:val="1A1A1A"/>
        </w:rPr>
      </w:pPr>
    </w:p>
    <w:sectPr w:rsidR="00CA1C9E" w:rsidRPr="00CE7CED" w:rsidSect="00B44800">
      <w:footerReference w:type="default" r:id="rId9"/>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CD11" w14:textId="77777777" w:rsidR="00605C3D" w:rsidRDefault="00605C3D" w:rsidP="00225A6B">
      <w:pPr>
        <w:spacing w:after="0" w:line="240" w:lineRule="auto"/>
      </w:pPr>
      <w:r>
        <w:separator/>
      </w:r>
    </w:p>
  </w:endnote>
  <w:endnote w:type="continuationSeparator" w:id="0">
    <w:p w14:paraId="5A591B21" w14:textId="77777777" w:rsidR="00605C3D" w:rsidRDefault="00605C3D"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함초롬바탕">
    <w:altName w:val="Batang"/>
    <w:charset w:val="81"/>
    <w:family w:val="roman"/>
    <w:pitch w:val="default"/>
    <w:sig w:usb0="00000000" w:usb1="00000000"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JK JP Regular">
    <w:altName w:val="微软雅黑"/>
    <w:charset w:val="86"/>
    <w:family w:val="auto"/>
    <w:pitch w:val="default"/>
    <w:sig w:usb0="00000000" w:usb1="2BDF3C10" w:usb2="00000016" w:usb3="00000000" w:csb0="602E01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1AAB" w14:textId="6E8099BA" w:rsidR="00496F4B" w:rsidRDefault="00496F4B">
    <w:pPr>
      <w:pStyle w:val="aa"/>
      <w:jc w:val="center"/>
    </w:pPr>
  </w:p>
  <w:p w14:paraId="289A0568" w14:textId="77777777" w:rsidR="00903230" w:rsidRDefault="009032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5FA5" w14:textId="77777777" w:rsidR="00605C3D" w:rsidRDefault="00605C3D" w:rsidP="00225A6B">
      <w:pPr>
        <w:spacing w:after="0" w:line="240" w:lineRule="auto"/>
      </w:pPr>
      <w:r>
        <w:separator/>
      </w:r>
    </w:p>
  </w:footnote>
  <w:footnote w:type="continuationSeparator" w:id="0">
    <w:p w14:paraId="6321DD05" w14:textId="77777777" w:rsidR="00605C3D" w:rsidRDefault="00605C3D"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0848002">
    <w:abstractNumId w:val="0"/>
  </w:num>
  <w:num w:numId="2" w16cid:durableId="1176186914">
    <w:abstractNumId w:val="3"/>
  </w:num>
  <w:num w:numId="3" w16cid:durableId="53431322">
    <w:abstractNumId w:val="2"/>
  </w:num>
  <w:num w:numId="4" w16cid:durableId="808323915">
    <w:abstractNumId w:val="5"/>
  </w:num>
  <w:num w:numId="5" w16cid:durableId="1371031058">
    <w:abstractNumId w:val="4"/>
  </w:num>
  <w:num w:numId="6" w16cid:durableId="118223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mwqAUArbecHSwAAAA="/>
  </w:docVars>
  <w:rsids>
    <w:rsidRoot w:val="00B37B32"/>
    <w:rsid w:val="000237CB"/>
    <w:rsid w:val="000761F0"/>
    <w:rsid w:val="000D0BD0"/>
    <w:rsid w:val="001346D8"/>
    <w:rsid w:val="00196968"/>
    <w:rsid w:val="00225A6B"/>
    <w:rsid w:val="0025792F"/>
    <w:rsid w:val="003765DA"/>
    <w:rsid w:val="0038402E"/>
    <w:rsid w:val="0041753F"/>
    <w:rsid w:val="004253FA"/>
    <w:rsid w:val="00496F4B"/>
    <w:rsid w:val="00530652"/>
    <w:rsid w:val="005451BC"/>
    <w:rsid w:val="005B0351"/>
    <w:rsid w:val="005F6EA0"/>
    <w:rsid w:val="00605C3D"/>
    <w:rsid w:val="00631B29"/>
    <w:rsid w:val="00683343"/>
    <w:rsid w:val="006B74E0"/>
    <w:rsid w:val="006C2039"/>
    <w:rsid w:val="006C472A"/>
    <w:rsid w:val="007C7E39"/>
    <w:rsid w:val="007D39EC"/>
    <w:rsid w:val="00801F27"/>
    <w:rsid w:val="00802B21"/>
    <w:rsid w:val="00830E12"/>
    <w:rsid w:val="00863448"/>
    <w:rsid w:val="008E5364"/>
    <w:rsid w:val="00903230"/>
    <w:rsid w:val="0092130D"/>
    <w:rsid w:val="0096089E"/>
    <w:rsid w:val="00A21759"/>
    <w:rsid w:val="00B37B32"/>
    <w:rsid w:val="00B44800"/>
    <w:rsid w:val="00B57442"/>
    <w:rsid w:val="00B76068"/>
    <w:rsid w:val="00B80117"/>
    <w:rsid w:val="00B84B73"/>
    <w:rsid w:val="00BE0DBF"/>
    <w:rsid w:val="00C070F6"/>
    <w:rsid w:val="00C25482"/>
    <w:rsid w:val="00C40A6D"/>
    <w:rsid w:val="00CA1C9E"/>
    <w:rsid w:val="00CE5B59"/>
    <w:rsid w:val="00CE7CED"/>
    <w:rsid w:val="00E01BD5"/>
    <w:rsid w:val="00E90F1F"/>
    <w:rsid w:val="00ED3CEC"/>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 w:type="paragraph" w:styleId="HTML">
    <w:name w:val="HTML Preformatted"/>
    <w:basedOn w:val="a"/>
    <w:link w:val="HTML0"/>
    <w:uiPriority w:val="99"/>
    <w:semiHidden/>
    <w:unhideWhenUsed/>
    <w:rsid w:val="00496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zh-CN"/>
    </w:rPr>
  </w:style>
  <w:style w:type="character" w:customStyle="1" w:styleId="HTML0">
    <w:name w:val="HTML 预设格式 字符"/>
    <w:basedOn w:val="a0"/>
    <w:link w:val="HTML"/>
    <w:uiPriority w:val="99"/>
    <w:semiHidden/>
    <w:rsid w:val="00496F4B"/>
    <w:rPr>
      <w:rFonts w:ascii="Courier New" w:eastAsia="Times New Roman" w:hAnsi="Courier New" w:cs="Courier New"/>
      <w:sz w:val="20"/>
      <w:szCs w:val="20"/>
      <w:lang w:val="fr-FR" w:eastAsia="zh-CN"/>
    </w:rPr>
  </w:style>
  <w:style w:type="character" w:customStyle="1" w:styleId="y2iqfc">
    <w:name w:val="y2iqfc"/>
    <w:basedOn w:val="a0"/>
    <w:rsid w:val="00496F4B"/>
  </w:style>
  <w:style w:type="character" w:customStyle="1" w:styleId="viiyi">
    <w:name w:val="viiyi"/>
    <w:basedOn w:val="a0"/>
    <w:rsid w:val="00496F4B"/>
  </w:style>
  <w:style w:type="character" w:customStyle="1" w:styleId="jlqj4b">
    <w:name w:val="jlqj4b"/>
    <w:basedOn w:val="a0"/>
    <w:rsid w:val="00496F4B"/>
  </w:style>
  <w:style w:type="paragraph" w:customStyle="1" w:styleId="ac">
    <w:name w:val="바탕글"/>
    <w:basedOn w:val="a"/>
    <w:rsid w:val="00B44800"/>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eastAsia="ko-KR"/>
    </w:rPr>
  </w:style>
  <w:style w:type="character" w:styleId="ad">
    <w:name w:val="annotation reference"/>
    <w:basedOn w:val="a0"/>
    <w:uiPriority w:val="99"/>
    <w:semiHidden/>
    <w:unhideWhenUsed/>
    <w:rsid w:val="00CA1C9E"/>
    <w:rPr>
      <w:sz w:val="16"/>
      <w:szCs w:val="16"/>
    </w:rPr>
  </w:style>
  <w:style w:type="paragraph" w:styleId="ae">
    <w:name w:val="annotation text"/>
    <w:basedOn w:val="a"/>
    <w:link w:val="af"/>
    <w:uiPriority w:val="99"/>
    <w:semiHidden/>
    <w:unhideWhenUsed/>
    <w:rsid w:val="00CA1C9E"/>
    <w:pPr>
      <w:spacing w:line="240" w:lineRule="auto"/>
    </w:pPr>
    <w:rPr>
      <w:sz w:val="20"/>
      <w:szCs w:val="20"/>
    </w:rPr>
  </w:style>
  <w:style w:type="character" w:customStyle="1" w:styleId="af">
    <w:name w:val="批注文字 字符"/>
    <w:basedOn w:val="a0"/>
    <w:link w:val="ae"/>
    <w:uiPriority w:val="99"/>
    <w:semiHidden/>
    <w:rsid w:val="00CA1C9E"/>
    <w:rPr>
      <w:sz w:val="20"/>
      <w:szCs w:val="20"/>
      <w:lang w:val="en-GB"/>
    </w:rPr>
  </w:style>
  <w:style w:type="paragraph" w:styleId="af0">
    <w:name w:val="annotation subject"/>
    <w:basedOn w:val="ae"/>
    <w:next w:val="ae"/>
    <w:link w:val="af1"/>
    <w:uiPriority w:val="99"/>
    <w:semiHidden/>
    <w:unhideWhenUsed/>
    <w:rsid w:val="00CA1C9E"/>
    <w:rPr>
      <w:b/>
      <w:bCs/>
    </w:rPr>
  </w:style>
  <w:style w:type="character" w:customStyle="1" w:styleId="af1">
    <w:name w:val="批注主题 字符"/>
    <w:basedOn w:val="af"/>
    <w:link w:val="af0"/>
    <w:uiPriority w:val="99"/>
    <w:semiHidden/>
    <w:rsid w:val="00CA1C9E"/>
    <w:rPr>
      <w:b/>
      <w:bCs/>
      <w:sz w:val="20"/>
      <w:szCs w:val="20"/>
      <w:lang w:val="en-GB"/>
    </w:rPr>
  </w:style>
  <w:style w:type="paragraph" w:styleId="af2">
    <w:name w:val="Balloon Text"/>
    <w:basedOn w:val="a"/>
    <w:link w:val="af3"/>
    <w:uiPriority w:val="99"/>
    <w:semiHidden/>
    <w:unhideWhenUsed/>
    <w:rsid w:val="00CA1C9E"/>
    <w:pPr>
      <w:spacing w:after="0" w:line="240" w:lineRule="auto"/>
    </w:pPr>
    <w:rPr>
      <w:rFonts w:ascii="Segoe UI" w:hAnsi="Segoe UI" w:cs="Segoe UI"/>
      <w:sz w:val="18"/>
      <w:szCs w:val="18"/>
    </w:rPr>
  </w:style>
  <w:style w:type="character" w:customStyle="1" w:styleId="af3">
    <w:name w:val="批注框文本 字符"/>
    <w:basedOn w:val="a0"/>
    <w:link w:val="af2"/>
    <w:uiPriority w:val="99"/>
    <w:semiHidden/>
    <w:rsid w:val="00CA1C9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C64D-B043-4804-8224-71B80B81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698</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SH ITI</cp:lastModifiedBy>
  <cp:revision>10</cp:revision>
  <cp:lastPrinted>2022-03-16T18:41:00Z</cp:lastPrinted>
  <dcterms:created xsi:type="dcterms:W3CDTF">2022-04-10T05:30:00Z</dcterms:created>
  <dcterms:modified xsi:type="dcterms:W3CDTF">2023-04-07T13:48:00Z</dcterms:modified>
</cp:coreProperties>
</file>